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7" w:rsidRDefault="00490137" w:rsidP="00490137">
      <w:pPr>
        <w:pStyle w:val="Default"/>
        <w:jc w:val="right"/>
        <w:rPr>
          <w:sz w:val="28"/>
          <w:szCs w:val="28"/>
        </w:rPr>
      </w:pPr>
      <w:r>
        <w:rPr>
          <w:bCs/>
          <w:sz w:val="28"/>
          <w:szCs w:val="28"/>
        </w:rPr>
        <w:t>ПРИЛОЖЕНИЕ 2</w:t>
      </w:r>
    </w:p>
    <w:p w:rsidR="001F41B1" w:rsidRPr="008369F7" w:rsidRDefault="001F41B1" w:rsidP="001F41B1">
      <w:pPr>
        <w:pStyle w:val="Default"/>
        <w:jc w:val="right"/>
        <w:rPr>
          <w:sz w:val="28"/>
          <w:szCs w:val="28"/>
        </w:rPr>
      </w:pPr>
      <w:r w:rsidRPr="008369F7">
        <w:rPr>
          <w:bCs/>
          <w:sz w:val="28"/>
          <w:szCs w:val="28"/>
        </w:rPr>
        <w:t xml:space="preserve">к ОПОП по </w:t>
      </w:r>
      <w:r>
        <w:rPr>
          <w:bCs/>
          <w:sz w:val="28"/>
          <w:szCs w:val="28"/>
        </w:rPr>
        <w:t>специальности</w:t>
      </w:r>
    </w:p>
    <w:p w:rsidR="001F41B1" w:rsidRDefault="001F41B1" w:rsidP="001F41B1">
      <w:pPr>
        <w:spacing w:after="0"/>
        <w:jc w:val="right"/>
        <w:rPr>
          <w:rFonts w:ascii="Times New Roman" w:hAnsi="Times New Roman" w:cs="Times New Roman"/>
          <w:bCs/>
          <w:sz w:val="28"/>
          <w:szCs w:val="28"/>
        </w:rPr>
      </w:pPr>
      <w:r>
        <w:rPr>
          <w:rFonts w:ascii="Times New Roman" w:hAnsi="Times New Roman" w:cs="Times New Roman"/>
          <w:bCs/>
          <w:sz w:val="28"/>
          <w:szCs w:val="28"/>
        </w:rPr>
        <w:t>38.02.07 Банковское дело</w:t>
      </w:r>
    </w:p>
    <w:p w:rsidR="00A92624" w:rsidRDefault="00A92624" w:rsidP="00F05137">
      <w:pPr>
        <w:spacing w:after="0"/>
        <w:jc w:val="right"/>
        <w:rPr>
          <w:rFonts w:ascii="Times New Roman" w:hAnsi="Times New Roman" w:cs="Times New Roman"/>
          <w:bCs/>
          <w:sz w:val="28"/>
          <w:szCs w:val="28"/>
        </w:rPr>
      </w:pPr>
    </w:p>
    <w:p w:rsidR="00490137" w:rsidRDefault="00490137" w:rsidP="00490137">
      <w:pPr>
        <w:spacing w:after="0"/>
        <w:jc w:val="right"/>
        <w:rPr>
          <w:rFonts w:ascii="Times New Roman" w:hAnsi="Times New Roman" w:cs="Times New Roman"/>
          <w:b/>
          <w:bCs/>
          <w:sz w:val="28"/>
          <w:szCs w:val="28"/>
        </w:rPr>
      </w:pPr>
    </w:p>
    <w:p w:rsidR="00F230B4" w:rsidRDefault="00B41926" w:rsidP="00F230B4">
      <w:pPr>
        <w:spacing w:after="0"/>
        <w:jc w:val="center"/>
        <w:rPr>
          <w:rFonts w:ascii="Times New Roman" w:hAnsi="Times New Roman" w:cs="Times New Roman"/>
          <w:b/>
          <w:bCs/>
          <w:sz w:val="28"/>
          <w:szCs w:val="28"/>
        </w:rPr>
      </w:pPr>
      <w:r w:rsidRPr="00B41926">
        <w:rPr>
          <w:rFonts w:ascii="Times New Roman" w:hAnsi="Times New Roman" w:cs="Times New Roman"/>
          <w:b/>
          <w:bCs/>
          <w:sz w:val="28"/>
          <w:szCs w:val="28"/>
        </w:rPr>
        <w:t>Календарный учебный график</w:t>
      </w:r>
    </w:p>
    <w:p w:rsidR="00F230B4" w:rsidRPr="00F230B4" w:rsidRDefault="007543C7" w:rsidP="00F230B4">
      <w:pPr>
        <w:spacing w:after="0"/>
        <w:jc w:val="center"/>
        <w:rPr>
          <w:rFonts w:ascii="Times New Roman" w:hAnsi="Times New Roman" w:cs="Times New Roman"/>
          <w:b/>
          <w:bCs/>
          <w:sz w:val="28"/>
          <w:szCs w:val="28"/>
        </w:rPr>
      </w:pPr>
      <w:r>
        <w:rPr>
          <w:rFonts w:ascii="Times New Roman" w:hAnsi="Times New Roman" w:cs="Times New Roman"/>
          <w:bCs/>
          <w:sz w:val="28"/>
          <w:szCs w:val="28"/>
        </w:rPr>
        <w:t>с</w:t>
      </w:r>
      <w:r w:rsidR="00F230B4" w:rsidRPr="00F230B4">
        <w:rPr>
          <w:rFonts w:ascii="Times New Roman" w:hAnsi="Times New Roman" w:cs="Times New Roman"/>
          <w:bCs/>
          <w:sz w:val="28"/>
          <w:szCs w:val="28"/>
        </w:rPr>
        <w:t>пециальность 38.02.07 Банковское дело</w:t>
      </w:r>
    </w:p>
    <w:p w:rsidR="00B41926" w:rsidRDefault="00B41926" w:rsidP="00B41926">
      <w:pPr>
        <w:spacing w:after="0"/>
        <w:jc w:val="center"/>
        <w:rPr>
          <w:rFonts w:ascii="Times New Roman" w:hAnsi="Times New Roman" w:cs="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03"/>
        <w:gridCol w:w="303"/>
        <w:gridCol w:w="8"/>
        <w:gridCol w:w="295"/>
        <w:gridCol w:w="110"/>
        <w:gridCol w:w="193"/>
        <w:gridCol w:w="303"/>
        <w:gridCol w:w="303"/>
        <w:gridCol w:w="303"/>
        <w:gridCol w:w="104"/>
        <w:gridCol w:w="199"/>
        <w:gridCol w:w="207"/>
        <w:gridCol w:w="96"/>
        <w:gridCol w:w="303"/>
        <w:gridCol w:w="303"/>
        <w:gridCol w:w="53"/>
        <w:gridCol w:w="251"/>
        <w:gridCol w:w="155"/>
        <w:gridCol w:w="149"/>
        <w:gridCol w:w="304"/>
        <w:gridCol w:w="289"/>
        <w:gridCol w:w="30"/>
        <w:gridCol w:w="321"/>
        <w:gridCol w:w="55"/>
        <w:gridCol w:w="266"/>
        <w:gridCol w:w="304"/>
        <w:gridCol w:w="304"/>
        <w:gridCol w:w="115"/>
        <w:gridCol w:w="189"/>
        <w:gridCol w:w="217"/>
        <w:gridCol w:w="87"/>
        <w:gridCol w:w="304"/>
        <w:gridCol w:w="304"/>
        <w:gridCol w:w="1"/>
        <w:gridCol w:w="303"/>
        <w:gridCol w:w="106"/>
        <w:gridCol w:w="198"/>
        <w:gridCol w:w="304"/>
        <w:gridCol w:w="233"/>
        <w:gridCol w:w="71"/>
        <w:gridCol w:w="304"/>
        <w:gridCol w:w="34"/>
        <w:gridCol w:w="270"/>
        <w:gridCol w:w="304"/>
        <w:gridCol w:w="304"/>
        <w:gridCol w:w="141"/>
        <w:gridCol w:w="163"/>
        <w:gridCol w:w="246"/>
        <w:gridCol w:w="58"/>
        <w:gridCol w:w="304"/>
        <w:gridCol w:w="320"/>
        <w:gridCol w:w="182"/>
        <w:gridCol w:w="138"/>
        <w:gridCol w:w="271"/>
        <w:gridCol w:w="49"/>
        <w:gridCol w:w="304"/>
        <w:gridCol w:w="304"/>
        <w:gridCol w:w="88"/>
        <w:gridCol w:w="216"/>
        <w:gridCol w:w="193"/>
        <w:gridCol w:w="111"/>
        <w:gridCol w:w="304"/>
        <w:gridCol w:w="304"/>
        <w:gridCol w:w="304"/>
        <w:gridCol w:w="2"/>
        <w:gridCol w:w="302"/>
        <w:gridCol w:w="107"/>
        <w:gridCol w:w="197"/>
        <w:gridCol w:w="304"/>
        <w:gridCol w:w="208"/>
        <w:gridCol w:w="96"/>
        <w:gridCol w:w="304"/>
        <w:gridCol w:w="9"/>
        <w:gridCol w:w="295"/>
        <w:gridCol w:w="304"/>
        <w:gridCol w:w="304"/>
        <w:gridCol w:w="304"/>
      </w:tblGrid>
      <w:tr w:rsidR="00E0041C" w:rsidRPr="0043570B" w:rsidTr="00E0041C">
        <w:trPr>
          <w:cantSplit/>
          <w:trHeight w:val="1159"/>
          <w:jc w:val="center"/>
        </w:trPr>
        <w:tc>
          <w:tcPr>
            <w:tcW w:w="274" w:type="pct"/>
            <w:gridSpan w:val="4"/>
            <w:vMerge w:val="restart"/>
            <w:textDirection w:val="btLr"/>
            <w:vAlign w:val="center"/>
          </w:tcPr>
          <w:p w:rsidR="00E0041C" w:rsidRPr="0043570B" w:rsidRDefault="00E0041C" w:rsidP="00F13C04">
            <w:pPr>
              <w:spacing w:after="0"/>
              <w:ind w:left="113" w:right="113"/>
              <w:jc w:val="center"/>
              <w:rPr>
                <w:rFonts w:ascii="Times New Roman" w:hAnsi="Times New Roman"/>
                <w:b/>
                <w:sz w:val="12"/>
                <w:szCs w:val="12"/>
              </w:rPr>
            </w:pPr>
            <w:r w:rsidRPr="0043570B">
              <w:rPr>
                <w:rFonts w:ascii="Times New Roman" w:hAnsi="Times New Roman"/>
                <w:b/>
                <w:sz w:val="12"/>
                <w:szCs w:val="12"/>
              </w:rPr>
              <w:t>группа</w:t>
            </w:r>
          </w:p>
        </w:tc>
        <w:tc>
          <w:tcPr>
            <w:tcW w:w="123"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26 авг. – 1 сент.</w:t>
            </w:r>
          </w:p>
        </w:tc>
        <w:tc>
          <w:tcPr>
            <w:tcW w:w="366" w:type="pct"/>
            <w:gridSpan w:val="5"/>
            <w:shd w:val="clear" w:color="auto" w:fill="auto"/>
            <w:noWrap/>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pacing w:val="-20"/>
                <w:sz w:val="12"/>
                <w:szCs w:val="12"/>
              </w:rPr>
              <w:t>Сентябрь</w:t>
            </w:r>
          </w:p>
        </w:tc>
        <w:tc>
          <w:tcPr>
            <w:tcW w:w="123"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30 сент.-6 </w:t>
            </w:r>
            <w:proofErr w:type="spellStart"/>
            <w:proofErr w:type="gramStart"/>
            <w:r w:rsidRPr="0043570B">
              <w:rPr>
                <w:rFonts w:ascii="Times New Roman" w:hAnsi="Times New Roman"/>
                <w:sz w:val="12"/>
                <w:szCs w:val="12"/>
              </w:rPr>
              <w:t>окт</w:t>
            </w:r>
            <w:proofErr w:type="spellEnd"/>
            <w:proofErr w:type="gramEnd"/>
          </w:p>
        </w:tc>
        <w:tc>
          <w:tcPr>
            <w:tcW w:w="229"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Октябрь</w:t>
            </w:r>
          </w:p>
        </w:tc>
        <w:tc>
          <w:tcPr>
            <w:tcW w:w="123" w:type="pct"/>
            <w:gridSpan w:val="2"/>
            <w:shd w:val="clear" w:color="auto" w:fill="auto"/>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28 окт. –3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w:t>
            </w:r>
          </w:p>
        </w:tc>
        <w:tc>
          <w:tcPr>
            <w:tcW w:w="225" w:type="pct"/>
            <w:gridSpan w:val="3"/>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Ноябрь</w:t>
            </w:r>
          </w:p>
        </w:tc>
        <w:tc>
          <w:tcPr>
            <w:tcW w:w="123" w:type="pct"/>
            <w:gridSpan w:val="3"/>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25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 1 дек.</w:t>
            </w:r>
          </w:p>
        </w:tc>
        <w:tc>
          <w:tcPr>
            <w:tcW w:w="300" w:type="pct"/>
            <w:gridSpan w:val="4"/>
            <w:shd w:val="clear" w:color="auto" w:fill="auto"/>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pacing w:val="-20"/>
                <w:sz w:val="12"/>
                <w:szCs w:val="12"/>
              </w:rPr>
              <w:t>Д2еекабрь</w:t>
            </w:r>
          </w:p>
        </w:tc>
        <w:tc>
          <w:tcPr>
            <w:tcW w:w="123" w:type="pct"/>
            <w:gridSpan w:val="2"/>
            <w:shd w:val="clear" w:color="auto" w:fill="auto"/>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дек—5 янв.</w:t>
            </w:r>
          </w:p>
        </w:tc>
        <w:tc>
          <w:tcPr>
            <w:tcW w:w="211"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Январь</w:t>
            </w:r>
          </w:p>
        </w:tc>
        <w:tc>
          <w:tcPr>
            <w:tcW w:w="124" w:type="pct"/>
            <w:gridSpan w:val="2"/>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27 янв. -  2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w:t>
            </w:r>
          </w:p>
        </w:tc>
        <w:tc>
          <w:tcPr>
            <w:tcW w:w="223" w:type="pct"/>
            <w:gridSpan w:val="3"/>
            <w:shd w:val="clear" w:color="auto" w:fill="auto"/>
            <w:vAlign w:val="center"/>
          </w:tcPr>
          <w:p w:rsidR="00E0041C" w:rsidRPr="0043570B" w:rsidRDefault="00E0041C" w:rsidP="00F13C04">
            <w:pPr>
              <w:spacing w:after="0"/>
              <w:jc w:val="center"/>
              <w:rPr>
                <w:rFonts w:ascii="Times New Roman" w:hAnsi="Times New Roman"/>
                <w:spacing w:val="-20"/>
                <w:sz w:val="12"/>
                <w:szCs w:val="12"/>
              </w:rPr>
            </w:pPr>
            <w:r w:rsidRPr="0043570B">
              <w:rPr>
                <w:rFonts w:ascii="Times New Roman" w:hAnsi="Times New Roman"/>
                <w:spacing w:val="-20"/>
                <w:sz w:val="12"/>
                <w:szCs w:val="12"/>
              </w:rPr>
              <w:t>Февраль</w:t>
            </w:r>
          </w:p>
        </w:tc>
        <w:tc>
          <w:tcPr>
            <w:tcW w:w="124" w:type="pct"/>
            <w:gridSpan w:val="3"/>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24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 xml:space="preserve">. –2 </w:t>
            </w:r>
            <w:proofErr w:type="spellStart"/>
            <w:r w:rsidRPr="0043570B">
              <w:rPr>
                <w:rFonts w:ascii="Times New Roman" w:hAnsi="Times New Roman"/>
                <w:sz w:val="12"/>
                <w:szCs w:val="12"/>
              </w:rPr>
              <w:t>мар</w:t>
            </w:r>
            <w:proofErr w:type="spellEnd"/>
            <w:r w:rsidRPr="0043570B">
              <w:rPr>
                <w:rFonts w:ascii="Times New Roman" w:hAnsi="Times New Roman"/>
                <w:sz w:val="12"/>
                <w:szCs w:val="12"/>
              </w:rPr>
              <w:t>.</w:t>
            </w:r>
          </w:p>
        </w:tc>
        <w:tc>
          <w:tcPr>
            <w:tcW w:w="309"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Март</w:t>
            </w:r>
          </w:p>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4"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31 марта-6 апр.</w:t>
            </w:r>
          </w:p>
        </w:tc>
        <w:tc>
          <w:tcPr>
            <w:tcW w:w="262" w:type="pct"/>
            <w:gridSpan w:val="4"/>
            <w:shd w:val="clear" w:color="auto" w:fill="auto"/>
            <w:vAlign w:val="center"/>
          </w:tcPr>
          <w:p w:rsidR="00E0041C" w:rsidRPr="0043570B" w:rsidRDefault="00E0041C" w:rsidP="00F13C04">
            <w:pPr>
              <w:spacing w:after="0"/>
              <w:ind w:left="235" w:right="113"/>
              <w:rPr>
                <w:rFonts w:ascii="Times New Roman" w:hAnsi="Times New Roman"/>
                <w:sz w:val="12"/>
                <w:szCs w:val="12"/>
              </w:rPr>
            </w:pPr>
            <w:r w:rsidRPr="0043570B">
              <w:rPr>
                <w:rFonts w:ascii="Times New Roman" w:hAnsi="Times New Roman"/>
                <w:spacing w:val="-20"/>
                <w:sz w:val="12"/>
                <w:szCs w:val="12"/>
              </w:rPr>
              <w:t>Апрель</w:t>
            </w:r>
          </w:p>
        </w:tc>
        <w:tc>
          <w:tcPr>
            <w:tcW w:w="124"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28 апр. – 4 мая</w:t>
            </w:r>
          </w:p>
        </w:tc>
        <w:tc>
          <w:tcPr>
            <w:tcW w:w="226"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Май</w:t>
            </w:r>
          </w:p>
        </w:tc>
        <w:tc>
          <w:tcPr>
            <w:tcW w:w="124"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bCs/>
                <w:sz w:val="12"/>
                <w:szCs w:val="12"/>
              </w:rPr>
            </w:pPr>
            <w:r w:rsidRPr="0043570B">
              <w:rPr>
                <w:rFonts w:ascii="Times New Roman" w:hAnsi="Times New Roman"/>
                <w:bCs/>
                <w:sz w:val="12"/>
                <w:szCs w:val="12"/>
              </w:rPr>
              <w:t xml:space="preserve">26 мая –1 </w:t>
            </w:r>
            <w:proofErr w:type="spellStart"/>
            <w:r w:rsidRPr="0043570B">
              <w:rPr>
                <w:rFonts w:ascii="Times New Roman" w:hAnsi="Times New Roman"/>
                <w:bCs/>
                <w:sz w:val="12"/>
                <w:szCs w:val="12"/>
              </w:rPr>
              <w:t>июн</w:t>
            </w:r>
            <w:proofErr w:type="spellEnd"/>
            <w:r w:rsidRPr="0043570B">
              <w:rPr>
                <w:rFonts w:ascii="Times New Roman" w:hAnsi="Times New Roman"/>
                <w:bCs/>
                <w:sz w:val="12"/>
                <w:szCs w:val="12"/>
              </w:rPr>
              <w:t>.</w:t>
            </w:r>
          </w:p>
        </w:tc>
        <w:tc>
          <w:tcPr>
            <w:tcW w:w="311" w:type="pct"/>
            <w:gridSpan w:val="5"/>
            <w:shd w:val="clear" w:color="auto" w:fill="auto"/>
            <w:noWrap/>
            <w:vAlign w:val="center"/>
          </w:tcPr>
          <w:p w:rsidR="00E0041C" w:rsidRPr="0043570B" w:rsidRDefault="00E0041C" w:rsidP="00F13C04">
            <w:pPr>
              <w:spacing w:after="0"/>
              <w:rPr>
                <w:rFonts w:ascii="Times New Roman" w:hAnsi="Times New Roman"/>
                <w:sz w:val="12"/>
                <w:szCs w:val="12"/>
              </w:rPr>
            </w:pPr>
            <w:r w:rsidRPr="0043570B">
              <w:rPr>
                <w:rFonts w:ascii="Times New Roman" w:hAnsi="Times New Roman"/>
                <w:sz w:val="12"/>
                <w:szCs w:val="12"/>
              </w:rPr>
              <w:t>Июнь</w:t>
            </w:r>
          </w:p>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4"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июня – 6 июля</w:t>
            </w:r>
          </w:p>
        </w:tc>
        <w:tc>
          <w:tcPr>
            <w:tcW w:w="215" w:type="pct"/>
            <w:gridSpan w:val="3"/>
            <w:shd w:val="clear" w:color="auto" w:fill="auto"/>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 xml:space="preserve">Июль </w:t>
            </w:r>
          </w:p>
        </w:tc>
        <w:tc>
          <w:tcPr>
            <w:tcW w:w="124" w:type="pct"/>
            <w:gridSpan w:val="3"/>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28  </w:t>
            </w:r>
            <w:proofErr w:type="spellStart"/>
            <w:r w:rsidRPr="0043570B">
              <w:rPr>
                <w:rFonts w:ascii="Times New Roman" w:hAnsi="Times New Roman"/>
                <w:sz w:val="12"/>
                <w:szCs w:val="12"/>
              </w:rPr>
              <w:t>июл</w:t>
            </w:r>
            <w:proofErr w:type="spellEnd"/>
            <w:r w:rsidRPr="0043570B">
              <w:rPr>
                <w:rFonts w:ascii="Times New Roman" w:hAnsi="Times New Roman"/>
                <w:sz w:val="12"/>
                <w:szCs w:val="12"/>
              </w:rPr>
              <w:t>. –3авг.</w:t>
            </w:r>
          </w:p>
        </w:tc>
        <w:tc>
          <w:tcPr>
            <w:tcW w:w="366" w:type="pct"/>
            <w:gridSpan w:val="4"/>
            <w:shd w:val="clear" w:color="auto" w:fill="auto"/>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Август</w:t>
            </w:r>
          </w:p>
        </w:tc>
      </w:tr>
      <w:tr w:rsidR="00E0041C" w:rsidRPr="0043570B" w:rsidTr="00E0041C">
        <w:trPr>
          <w:cantSplit/>
          <w:trHeight w:val="264"/>
          <w:jc w:val="center"/>
        </w:trPr>
        <w:tc>
          <w:tcPr>
            <w:tcW w:w="274" w:type="pct"/>
            <w:gridSpan w:val="4"/>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4726" w:type="pct"/>
            <w:gridSpan w:val="74"/>
            <w:shd w:val="clear" w:color="auto" w:fill="auto"/>
            <w:noWrap/>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Номера календарных недель</w:t>
            </w:r>
          </w:p>
        </w:tc>
      </w:tr>
      <w:tr w:rsidR="00E0041C" w:rsidRPr="0043570B" w:rsidTr="00C61C02">
        <w:trPr>
          <w:cantSplit/>
          <w:trHeight w:val="353"/>
          <w:jc w:val="center"/>
        </w:trPr>
        <w:tc>
          <w:tcPr>
            <w:tcW w:w="87" w:type="pct"/>
            <w:vMerge w:val="restart"/>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40</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7"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7"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7"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01</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02</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03</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04</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05</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06</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07</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08</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09</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97"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97"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97"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bCs/>
                <w:sz w:val="12"/>
                <w:szCs w:val="12"/>
              </w:rPr>
            </w:pPr>
            <w:r w:rsidRPr="0043570B">
              <w:rPr>
                <w:rFonts w:ascii="Times New Roman" w:hAnsi="Times New Roman"/>
                <w:bCs/>
                <w:sz w:val="12"/>
                <w:szCs w:val="12"/>
              </w:rPr>
              <w:t>22</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c>
          <w:tcPr>
            <w:tcW w:w="92" w:type="pct"/>
            <w:textDirection w:val="btLr"/>
          </w:tcPr>
          <w:p w:rsidR="00E0041C" w:rsidRPr="0043570B" w:rsidRDefault="00E0041C" w:rsidP="00F13C04">
            <w:pPr>
              <w:spacing w:after="0"/>
              <w:ind w:right="113"/>
              <w:jc w:val="center"/>
              <w:rPr>
                <w:rFonts w:ascii="Times New Roman" w:hAnsi="Times New Roman"/>
                <w:sz w:val="12"/>
                <w:szCs w:val="12"/>
              </w:rPr>
            </w:pPr>
            <w:r>
              <w:rPr>
                <w:rFonts w:ascii="Times New Roman" w:hAnsi="Times New Roman"/>
                <w:sz w:val="12"/>
                <w:szCs w:val="12"/>
              </w:rPr>
              <w:t>35</w:t>
            </w:r>
          </w:p>
        </w:tc>
      </w:tr>
      <w:tr w:rsidR="00E0041C" w:rsidRPr="0043570B" w:rsidTr="00B06DF0">
        <w:trPr>
          <w:cantSplit/>
          <w:trHeight w:val="257"/>
          <w:jc w:val="center"/>
        </w:trPr>
        <w:tc>
          <w:tcPr>
            <w:tcW w:w="87" w:type="pct"/>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4913" w:type="pct"/>
            <w:gridSpan w:val="77"/>
            <w:shd w:val="clear" w:color="auto" w:fill="auto"/>
            <w:noWrap/>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Порядковые номера  недель учебного года</w:t>
            </w:r>
          </w:p>
        </w:tc>
      </w:tr>
      <w:tr w:rsidR="00E0041C" w:rsidRPr="0043570B" w:rsidTr="00C61C02">
        <w:trPr>
          <w:cantSplit/>
          <w:trHeight w:val="353"/>
          <w:jc w:val="center"/>
        </w:trPr>
        <w:tc>
          <w:tcPr>
            <w:tcW w:w="87" w:type="pct"/>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6</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7</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8</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9</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7"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97"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97"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22</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2"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92"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c>
          <w:tcPr>
            <w:tcW w:w="97"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97"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97"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bCs/>
                <w:sz w:val="12"/>
                <w:szCs w:val="12"/>
              </w:rPr>
            </w:pPr>
            <w:r w:rsidRPr="0043570B">
              <w:rPr>
                <w:rFonts w:ascii="Times New Roman" w:hAnsi="Times New Roman"/>
                <w:bCs/>
                <w:sz w:val="12"/>
                <w:szCs w:val="12"/>
              </w:rPr>
              <w:t>40</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2"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2"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c>
          <w:tcPr>
            <w:tcW w:w="92" w:type="pct"/>
            <w:textDirection w:val="btLr"/>
          </w:tcPr>
          <w:p w:rsidR="00E0041C" w:rsidRPr="0043570B" w:rsidRDefault="00E0041C" w:rsidP="00F13C04">
            <w:pPr>
              <w:spacing w:after="0"/>
              <w:ind w:right="113"/>
              <w:jc w:val="center"/>
              <w:rPr>
                <w:rFonts w:ascii="Times New Roman" w:hAnsi="Times New Roman"/>
                <w:sz w:val="12"/>
                <w:szCs w:val="12"/>
              </w:rPr>
            </w:pPr>
            <w:r>
              <w:rPr>
                <w:rFonts w:ascii="Times New Roman" w:hAnsi="Times New Roman"/>
                <w:sz w:val="12"/>
                <w:szCs w:val="12"/>
              </w:rPr>
              <w:t>53</w:t>
            </w:r>
          </w:p>
        </w:tc>
      </w:tr>
      <w:tr w:rsidR="000B7074" w:rsidRPr="0043570B" w:rsidTr="00C61C02">
        <w:trPr>
          <w:jc w:val="center"/>
        </w:trPr>
        <w:tc>
          <w:tcPr>
            <w:tcW w:w="87" w:type="pct"/>
            <w:vMerge/>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pacing w:val="-4"/>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7" w:type="pct"/>
            <w:gridSpan w:val="2"/>
            <w:tcBorders>
              <w:bottom w:val="single" w:sz="4" w:space="0" w:color="auto"/>
            </w:tcBorders>
            <w:shd w:val="clear" w:color="auto" w:fill="C0C0C0"/>
            <w:vAlign w:val="center"/>
          </w:tcPr>
          <w:p w:rsidR="00E0041C" w:rsidRPr="0043570B" w:rsidRDefault="00E0041C" w:rsidP="00F13C04">
            <w:pPr>
              <w:spacing w:after="0"/>
              <w:rPr>
                <w:rFonts w:ascii="Times New Roman" w:hAnsi="Times New Roman"/>
                <w:sz w:val="12"/>
                <w:szCs w:val="12"/>
              </w:rPr>
            </w:pPr>
          </w:p>
        </w:tc>
        <w:tc>
          <w:tcPr>
            <w:tcW w:w="97"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7"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7"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7"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7"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b/>
                <w:bCs/>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2" w:type="pct"/>
            <w:tcBorders>
              <w:bottom w:val="single" w:sz="4" w:space="0" w:color="auto"/>
            </w:tcBorders>
            <w:shd w:val="clear" w:color="auto" w:fill="C0C0C0"/>
          </w:tcPr>
          <w:p w:rsidR="00E0041C" w:rsidRPr="0043570B" w:rsidRDefault="00E0041C" w:rsidP="00F13C04">
            <w:pPr>
              <w:spacing w:after="0"/>
              <w:jc w:val="center"/>
              <w:rPr>
                <w:rFonts w:ascii="Times New Roman" w:hAnsi="Times New Roman"/>
                <w:sz w:val="12"/>
                <w:szCs w:val="12"/>
              </w:rPr>
            </w:pPr>
          </w:p>
        </w:tc>
      </w:tr>
      <w:tr w:rsidR="00AC6C16" w:rsidRPr="0043570B" w:rsidTr="00C61C02">
        <w:trPr>
          <w:trHeight w:val="590"/>
          <w:jc w:val="center"/>
        </w:trPr>
        <w:tc>
          <w:tcPr>
            <w:tcW w:w="87" w:type="pct"/>
            <w:tcBorders>
              <w:bottom w:val="single" w:sz="4" w:space="0" w:color="auto"/>
            </w:tcBorders>
            <w:shd w:val="clear" w:color="auto" w:fill="auto"/>
            <w:vAlign w:val="center"/>
          </w:tcPr>
          <w:p w:rsidR="00AC6C16" w:rsidRPr="0043570B" w:rsidRDefault="00AC6C16"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1</w:t>
            </w:r>
          </w:p>
        </w:tc>
        <w:tc>
          <w:tcPr>
            <w:tcW w:w="92" w:type="pct"/>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7"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7" w:type="pct"/>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7" w:type="pct"/>
            <w:gridSpan w:val="2"/>
            <w:tcBorders>
              <w:bottom w:val="single" w:sz="4" w:space="0" w:color="auto"/>
            </w:tcBorders>
            <w:shd w:val="clear" w:color="auto" w:fill="auto"/>
            <w:vAlign w:val="center"/>
          </w:tcPr>
          <w:p w:rsidR="00AC6C16" w:rsidRPr="0043570B" w:rsidRDefault="00AC6C16"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AC6C16" w:rsidRPr="0043570B" w:rsidRDefault="00AC6C16" w:rsidP="005051CA">
            <w:pPr>
              <w:spacing w:after="0"/>
              <w:ind w:left="-143" w:right="-121"/>
              <w:jc w:val="center"/>
              <w:rPr>
                <w:rFonts w:ascii="Times New Roman" w:hAnsi="Times New Roman"/>
                <w:sz w:val="28"/>
                <w:szCs w:val="28"/>
              </w:rPr>
            </w:pPr>
          </w:p>
        </w:tc>
        <w:tc>
          <w:tcPr>
            <w:tcW w:w="97" w:type="pct"/>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7" w:type="pct"/>
            <w:gridSpan w:val="2"/>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7" w:type="pct"/>
            <w:gridSpan w:val="2"/>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143" w:right="-121"/>
              <w:jc w:val="center"/>
              <w:rPr>
                <w:rFonts w:ascii="Times New Roman" w:hAnsi="Times New Roman"/>
                <w:bCs/>
                <w:sz w:val="28"/>
                <w:szCs w:val="28"/>
              </w:rPr>
            </w:pP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138" w:right="-126"/>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90" w:right="-4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AC6C16" w:rsidP="005051CA">
            <w:pPr>
              <w:spacing w:after="0"/>
              <w:ind w:left="-43"/>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AC6C16" w:rsidRPr="0043570B" w:rsidRDefault="00891B81" w:rsidP="005051CA">
            <w:pPr>
              <w:spacing w:after="0"/>
              <w:ind w:left="-96"/>
              <w:jc w:val="center"/>
              <w:rPr>
                <w:rFonts w:ascii="Times New Roman" w:hAnsi="Times New Roman"/>
                <w:sz w:val="28"/>
                <w:szCs w:val="28"/>
              </w:rPr>
            </w:pPr>
            <w:r>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vAlign w:val="center"/>
          </w:tcPr>
          <w:p w:rsidR="00AC6C16" w:rsidRPr="0043570B" w:rsidRDefault="00AC6C16"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r>
      <w:tr w:rsidR="00C61C02" w:rsidRPr="0043570B" w:rsidTr="00C61C02">
        <w:trPr>
          <w:trHeight w:val="541"/>
          <w:jc w:val="center"/>
        </w:trPr>
        <w:tc>
          <w:tcPr>
            <w:tcW w:w="87" w:type="pct"/>
            <w:tcBorders>
              <w:bottom w:val="single" w:sz="4" w:space="0" w:color="auto"/>
            </w:tcBorders>
            <w:shd w:val="clear" w:color="auto" w:fill="auto"/>
            <w:vAlign w:val="center"/>
          </w:tcPr>
          <w:p w:rsidR="00C61C02" w:rsidRPr="0043570B" w:rsidRDefault="00C61C02"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2</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7"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7"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7"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8"/>
                <w:szCs w:val="28"/>
              </w:rPr>
            </w:pPr>
          </w:p>
        </w:tc>
        <w:tc>
          <w:tcPr>
            <w:tcW w:w="97"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7" w:type="pct"/>
            <w:gridSpan w:val="2"/>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r>
              <w:rPr>
                <w:rFonts w:ascii="Times New Roman" w:hAnsi="Times New Roman"/>
                <w:sz w:val="28"/>
                <w:szCs w:val="28"/>
              </w:rPr>
              <w:t xml:space="preserve"> </w:t>
            </w:r>
          </w:p>
        </w:tc>
        <w:tc>
          <w:tcPr>
            <w:tcW w:w="97" w:type="pct"/>
            <w:gridSpan w:val="2"/>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C61C02">
            <w:pPr>
              <w:spacing w:after="0"/>
              <w:ind w:left="-143" w:right="-121"/>
              <w:jc w:val="center"/>
              <w:rPr>
                <w:rFonts w:ascii="Times New Roman" w:hAnsi="Times New Roman"/>
                <w:sz w:val="28"/>
                <w:szCs w:val="28"/>
              </w:rPr>
            </w:pPr>
            <w:r>
              <w:rPr>
                <w:rFonts w:ascii="Times New Roman" w:hAnsi="Times New Roman"/>
                <w:sz w:val="28"/>
                <w:szCs w:val="28"/>
              </w:rPr>
              <w:t>У</w:t>
            </w:r>
          </w:p>
        </w:tc>
        <w:tc>
          <w:tcPr>
            <w:tcW w:w="92" w:type="pct"/>
            <w:gridSpan w:val="2"/>
            <w:tcBorders>
              <w:bottom w:val="single" w:sz="4" w:space="0" w:color="auto"/>
            </w:tcBorders>
            <w:shd w:val="clear" w:color="auto" w:fill="auto"/>
            <w:noWrap/>
            <w:vAlign w:val="center"/>
          </w:tcPr>
          <w:p w:rsidR="00C61C02" w:rsidRPr="0043570B" w:rsidRDefault="00C61C02" w:rsidP="00C61C02">
            <w:pPr>
              <w:spacing w:after="0"/>
              <w:ind w:left="-143" w:right="-121"/>
              <w:jc w:val="center"/>
              <w:rPr>
                <w:rFonts w:ascii="Times New Roman" w:hAnsi="Times New Roman"/>
                <w:bCs/>
                <w:sz w:val="28"/>
                <w:szCs w:val="28"/>
              </w:rPr>
            </w:pPr>
            <w:r>
              <w:rPr>
                <w:rFonts w:ascii="Times New Roman" w:hAnsi="Times New Roman"/>
                <w:bCs/>
                <w:sz w:val="28"/>
                <w:szCs w:val="28"/>
              </w:rPr>
              <w:t>У</w:t>
            </w:r>
          </w:p>
        </w:tc>
        <w:tc>
          <w:tcPr>
            <w:tcW w:w="92" w:type="pct"/>
            <w:tcBorders>
              <w:bottom w:val="single" w:sz="4" w:space="0" w:color="auto"/>
            </w:tcBorders>
            <w:shd w:val="clear" w:color="auto" w:fill="auto"/>
            <w:noWrap/>
            <w:vAlign w:val="center"/>
          </w:tcPr>
          <w:p w:rsidR="00C61C02" w:rsidRPr="0043570B" w:rsidRDefault="00C61C02" w:rsidP="00C61C02">
            <w:pPr>
              <w:spacing w:after="0"/>
              <w:ind w:left="-138" w:right="-126"/>
              <w:jc w:val="center"/>
              <w:rPr>
                <w:rFonts w:ascii="Times New Roman" w:hAnsi="Times New Roman"/>
                <w:sz w:val="28"/>
                <w:szCs w:val="28"/>
              </w:rPr>
            </w:pPr>
            <w:proofErr w:type="gramStart"/>
            <w:r>
              <w:rPr>
                <w:rFonts w:ascii="Times New Roman" w:hAnsi="Times New Roman"/>
                <w:sz w:val="28"/>
                <w:szCs w:val="28"/>
              </w:rPr>
              <w:t>П</w:t>
            </w:r>
            <w:proofErr w:type="gramEnd"/>
          </w:p>
        </w:tc>
        <w:tc>
          <w:tcPr>
            <w:tcW w:w="92" w:type="pct"/>
            <w:tcBorders>
              <w:bottom w:val="single" w:sz="4" w:space="0" w:color="auto"/>
            </w:tcBorders>
            <w:shd w:val="clear" w:color="auto" w:fill="auto"/>
            <w:noWrap/>
            <w:vAlign w:val="center"/>
          </w:tcPr>
          <w:p w:rsidR="00C61C02" w:rsidRPr="0043570B" w:rsidRDefault="00C61C02" w:rsidP="00C61C02">
            <w:pPr>
              <w:spacing w:after="0"/>
              <w:ind w:left="-90" w:right="-41"/>
              <w:jc w:val="center"/>
              <w:rPr>
                <w:rFonts w:ascii="Times New Roman" w:hAnsi="Times New Roman"/>
                <w:sz w:val="28"/>
                <w:szCs w:val="28"/>
              </w:rPr>
            </w:pPr>
            <w:proofErr w:type="gramStart"/>
            <w:r>
              <w:rPr>
                <w:rFonts w:ascii="Times New Roman" w:hAnsi="Times New Roman"/>
                <w:sz w:val="28"/>
                <w:szCs w:val="28"/>
              </w:rPr>
              <w:t>П</w:t>
            </w:r>
            <w:proofErr w:type="gramEnd"/>
          </w:p>
        </w:tc>
        <w:tc>
          <w:tcPr>
            <w:tcW w:w="92" w:type="pct"/>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c>
          <w:tcPr>
            <w:tcW w:w="92" w:type="pct"/>
            <w:tcBorders>
              <w:bottom w:val="single" w:sz="4" w:space="0" w:color="auto"/>
            </w:tcBorders>
            <w:vAlign w:val="center"/>
          </w:tcPr>
          <w:p w:rsidR="00C61C02" w:rsidRPr="0043570B" w:rsidRDefault="00C61C02" w:rsidP="005051CA">
            <w:pPr>
              <w:spacing w:after="0"/>
              <w:ind w:left="-96"/>
              <w:jc w:val="center"/>
              <w:rPr>
                <w:rFonts w:ascii="Times New Roman" w:hAnsi="Times New Roman"/>
                <w:sz w:val="28"/>
                <w:szCs w:val="28"/>
              </w:rPr>
            </w:pPr>
            <w:r w:rsidRPr="0043570B">
              <w:rPr>
                <w:rFonts w:ascii="Times New Roman" w:hAnsi="Times New Roman"/>
                <w:sz w:val="28"/>
                <w:szCs w:val="28"/>
              </w:rPr>
              <w:t>К</w:t>
            </w:r>
          </w:p>
        </w:tc>
      </w:tr>
      <w:tr w:rsidR="00C61C02" w:rsidRPr="0043570B" w:rsidTr="00C61C02">
        <w:trPr>
          <w:trHeight w:val="605"/>
          <w:jc w:val="center"/>
        </w:trPr>
        <w:tc>
          <w:tcPr>
            <w:tcW w:w="87" w:type="pct"/>
            <w:tcBorders>
              <w:bottom w:val="single" w:sz="4" w:space="0" w:color="auto"/>
            </w:tcBorders>
            <w:shd w:val="clear" w:color="auto" w:fill="auto"/>
            <w:vAlign w:val="center"/>
          </w:tcPr>
          <w:p w:rsidR="00C61C02" w:rsidRPr="0043570B" w:rsidRDefault="00C61C02"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3</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143" w:right="-121"/>
              <w:jc w:val="center"/>
              <w:rPr>
                <w:rFonts w:ascii="Times New Roman" w:hAnsi="Times New Roman"/>
                <w:sz w:val="20"/>
                <w:szCs w:val="20"/>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143" w:right="-121"/>
              <w:jc w:val="center"/>
              <w:rPr>
                <w:rFonts w:ascii="Times New Roman" w:hAnsi="Times New Roman"/>
                <w:sz w:val="20"/>
                <w:szCs w:val="20"/>
              </w:rPr>
            </w:pPr>
          </w:p>
        </w:tc>
        <w:tc>
          <w:tcPr>
            <w:tcW w:w="92"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43570B" w:rsidRDefault="00C61C02" w:rsidP="005051CA">
            <w:pPr>
              <w:spacing w:after="0"/>
              <w:ind w:left="-226" w:right="-180"/>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43570B" w:rsidRDefault="00C61C02" w:rsidP="00E57B00">
            <w:pPr>
              <w:spacing w:after="0"/>
              <w:ind w:left="-138"/>
              <w:jc w:val="right"/>
              <w:rPr>
                <w:rFonts w:ascii="Times New Roman" w:hAnsi="Times New Roman"/>
                <w:sz w:val="20"/>
                <w:szCs w:val="20"/>
              </w:rPr>
            </w:pPr>
          </w:p>
        </w:tc>
        <w:tc>
          <w:tcPr>
            <w:tcW w:w="97" w:type="pct"/>
            <w:gridSpan w:val="2"/>
            <w:tcBorders>
              <w:bottom w:val="single" w:sz="4" w:space="0" w:color="auto"/>
            </w:tcBorders>
            <w:shd w:val="clear" w:color="auto" w:fill="auto"/>
            <w:vAlign w:val="center"/>
          </w:tcPr>
          <w:p w:rsidR="00C61C02" w:rsidRPr="00E57B00" w:rsidRDefault="00C61C02" w:rsidP="00E57B00">
            <w:pPr>
              <w:spacing w:after="0"/>
              <w:jc w:val="center"/>
              <w:rPr>
                <w:rFonts w:ascii="Times New Roman" w:hAnsi="Times New Roman"/>
                <w:noProof/>
                <w:sz w:val="28"/>
                <w:szCs w:val="28"/>
              </w:rPr>
            </w:pPr>
            <w:r w:rsidRPr="00E57B00">
              <w:rPr>
                <w:rFonts w:ascii="Times New Roman" w:hAnsi="Times New Roman"/>
                <w:noProof/>
                <w:sz w:val="28"/>
                <w:szCs w:val="28"/>
              </w:rPr>
              <w:t>У</w:t>
            </w:r>
          </w:p>
        </w:tc>
        <w:tc>
          <w:tcPr>
            <w:tcW w:w="97" w:type="pct"/>
            <w:tcBorders>
              <w:bottom w:val="single" w:sz="4" w:space="0" w:color="auto"/>
            </w:tcBorders>
            <w:shd w:val="clear" w:color="auto" w:fill="auto"/>
            <w:vAlign w:val="center"/>
          </w:tcPr>
          <w:p w:rsidR="00C61C02" w:rsidRPr="00E57B00" w:rsidRDefault="00C61C02" w:rsidP="00E57B00">
            <w:pPr>
              <w:spacing w:after="0"/>
              <w:rPr>
                <w:rFonts w:ascii="Times New Roman" w:hAnsi="Times New Roman"/>
                <w:sz w:val="28"/>
                <w:szCs w:val="28"/>
              </w:rPr>
            </w:pPr>
            <w:r w:rsidRPr="00E57B00">
              <w:rPr>
                <w:rFonts w:ascii="Times New Roman" w:hAnsi="Times New Roman"/>
                <w:noProof/>
                <w:sz w:val="28"/>
                <w:szCs w:val="28"/>
              </w:rPr>
              <w:t>П</w:t>
            </w:r>
          </w:p>
        </w:tc>
        <w:tc>
          <w:tcPr>
            <w:tcW w:w="97" w:type="pct"/>
            <w:gridSpan w:val="2"/>
            <w:tcBorders>
              <w:bottom w:val="single" w:sz="4" w:space="0" w:color="auto"/>
            </w:tcBorders>
            <w:shd w:val="clear" w:color="auto" w:fill="auto"/>
            <w:vAlign w:val="center"/>
          </w:tcPr>
          <w:p w:rsidR="00C61C02" w:rsidRPr="00E57B00" w:rsidRDefault="00C61C02" w:rsidP="00E57B00">
            <w:pPr>
              <w:spacing w:after="0"/>
              <w:rPr>
                <w:rFonts w:ascii="Times New Roman" w:hAnsi="Times New Roman"/>
                <w:sz w:val="28"/>
                <w:szCs w:val="28"/>
              </w:rPr>
            </w:pPr>
            <w:proofErr w:type="gramStart"/>
            <w:r w:rsidRPr="00E57B00">
              <w:rPr>
                <w:rFonts w:ascii="Times New Roman" w:hAnsi="Times New Roman"/>
                <w:sz w:val="28"/>
                <w:szCs w:val="28"/>
              </w:rPr>
              <w:t>П</w:t>
            </w:r>
            <w:proofErr w:type="gramEnd"/>
          </w:p>
        </w:tc>
        <w:tc>
          <w:tcPr>
            <w:tcW w:w="92" w:type="pct"/>
            <w:tcBorders>
              <w:bottom w:val="single" w:sz="4" w:space="0" w:color="auto"/>
            </w:tcBorders>
            <w:shd w:val="clear" w:color="auto" w:fill="auto"/>
            <w:vAlign w:val="center"/>
          </w:tcPr>
          <w:p w:rsidR="00C61C02" w:rsidRPr="00811D53" w:rsidRDefault="00C61C02" w:rsidP="00811D53">
            <w:pPr>
              <w:spacing w:after="0"/>
              <w:ind w:left="-138"/>
              <w:jc w:val="right"/>
              <w:rPr>
                <w:rFonts w:ascii="Times New Roman" w:hAnsi="Times New Roman"/>
                <w:sz w:val="28"/>
                <w:szCs w:val="28"/>
                <w:u w:val="single"/>
              </w:rPr>
            </w:pPr>
            <w:r>
              <w:rPr>
                <w:rFonts w:ascii="Times New Roman" w:hAnsi="Times New Roman"/>
                <w:sz w:val="28"/>
                <w:szCs w:val="28"/>
                <w:u w:val="single"/>
              </w:rPr>
              <w:t>К</w:t>
            </w:r>
          </w:p>
        </w:tc>
        <w:tc>
          <w:tcPr>
            <w:tcW w:w="92" w:type="pct"/>
            <w:tcBorders>
              <w:bottom w:val="single" w:sz="4" w:space="0" w:color="auto"/>
            </w:tcBorders>
            <w:shd w:val="clear" w:color="auto" w:fill="auto"/>
            <w:vAlign w:val="center"/>
          </w:tcPr>
          <w:p w:rsidR="00C61C02" w:rsidRPr="00811D53" w:rsidRDefault="00C61C02" w:rsidP="005051CA">
            <w:pPr>
              <w:spacing w:after="0"/>
              <w:ind w:left="-96"/>
              <w:jc w:val="center"/>
              <w:rPr>
                <w:rFonts w:ascii="Times New Roman" w:hAnsi="Times New Roman"/>
                <w:sz w:val="28"/>
                <w:szCs w:val="28"/>
              </w:rPr>
            </w:pPr>
            <w:r>
              <w:rPr>
                <w:rFonts w:ascii="Times New Roman" w:hAnsi="Times New Roman"/>
                <w:sz w:val="28"/>
                <w:szCs w:val="28"/>
              </w:rPr>
              <w:t>К</w:t>
            </w: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gridSpan w:val="2"/>
            <w:tcBorders>
              <w:bottom w:val="single" w:sz="4" w:space="0" w:color="auto"/>
            </w:tcBorders>
            <w:shd w:val="clear" w:color="auto" w:fill="auto"/>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p>
        </w:tc>
        <w:tc>
          <w:tcPr>
            <w:tcW w:w="92" w:type="pct"/>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r>
              <w:rPr>
                <w:rFonts w:ascii="Times New Roman" w:hAnsi="Times New Roman"/>
                <w:sz w:val="28"/>
                <w:szCs w:val="28"/>
              </w:rPr>
              <w:t>У</w:t>
            </w:r>
          </w:p>
        </w:tc>
        <w:tc>
          <w:tcPr>
            <w:tcW w:w="92" w:type="pct"/>
            <w:gridSpan w:val="2"/>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p>
        </w:tc>
        <w:tc>
          <w:tcPr>
            <w:tcW w:w="92" w:type="pct"/>
            <w:gridSpan w:val="2"/>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p>
        </w:tc>
        <w:tc>
          <w:tcPr>
            <w:tcW w:w="92" w:type="pct"/>
            <w:tcBorders>
              <w:bottom w:val="single" w:sz="4" w:space="0" w:color="auto"/>
            </w:tcBorders>
            <w:shd w:val="clear" w:color="auto" w:fill="auto"/>
            <w:vAlign w:val="center"/>
          </w:tcPr>
          <w:p w:rsidR="00C61C02" w:rsidRPr="00811D53" w:rsidRDefault="00C61C02" w:rsidP="00E57B00">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Д</w:t>
            </w:r>
          </w:p>
        </w:tc>
        <w:tc>
          <w:tcPr>
            <w:tcW w:w="97" w:type="pct"/>
            <w:tcBorders>
              <w:bottom w:val="single" w:sz="4" w:space="0" w:color="auto"/>
            </w:tcBorders>
            <w:shd w:val="clear" w:color="auto" w:fill="auto"/>
            <w:noWrap/>
            <w:vAlign w:val="center"/>
          </w:tcPr>
          <w:p w:rsidR="00C61C02" w:rsidRPr="00811D53" w:rsidRDefault="00C61C02" w:rsidP="00E57B00">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Д</w:t>
            </w:r>
          </w:p>
        </w:tc>
        <w:tc>
          <w:tcPr>
            <w:tcW w:w="97" w:type="pct"/>
            <w:gridSpan w:val="2"/>
            <w:tcBorders>
              <w:bottom w:val="single" w:sz="4" w:space="0" w:color="auto"/>
            </w:tcBorders>
            <w:shd w:val="clear" w:color="auto" w:fill="auto"/>
            <w:noWrap/>
            <w:vAlign w:val="center"/>
          </w:tcPr>
          <w:p w:rsidR="00C61C02" w:rsidRPr="00811D53" w:rsidRDefault="00C61C02" w:rsidP="00E57B00">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Д</w:t>
            </w:r>
          </w:p>
        </w:tc>
        <w:tc>
          <w:tcPr>
            <w:tcW w:w="97" w:type="pct"/>
            <w:gridSpan w:val="2"/>
            <w:tcBorders>
              <w:bottom w:val="single" w:sz="4" w:space="0" w:color="auto"/>
            </w:tcBorders>
            <w:shd w:val="clear" w:color="auto" w:fill="auto"/>
            <w:noWrap/>
            <w:vAlign w:val="center"/>
          </w:tcPr>
          <w:p w:rsidR="00C61C02" w:rsidRPr="00811D53" w:rsidRDefault="00C61C02" w:rsidP="00E57B00">
            <w:pPr>
              <w:spacing w:after="0"/>
              <w:ind w:left="-143" w:right="-121"/>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Д</w:t>
            </w:r>
          </w:p>
        </w:tc>
        <w:tc>
          <w:tcPr>
            <w:tcW w:w="92" w:type="pct"/>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r>
              <w:rPr>
                <w:rFonts w:ascii="Times New Roman" w:hAnsi="Times New Roman"/>
                <w:sz w:val="28"/>
                <w:szCs w:val="28"/>
              </w:rPr>
              <w:t>Д</w:t>
            </w:r>
          </w:p>
        </w:tc>
        <w:tc>
          <w:tcPr>
            <w:tcW w:w="92" w:type="pct"/>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sz w:val="28"/>
                <w:szCs w:val="28"/>
              </w:rPr>
            </w:pPr>
            <w:r>
              <w:rPr>
                <w:rFonts w:ascii="Times New Roman" w:hAnsi="Times New Roman"/>
                <w:sz w:val="28"/>
                <w:szCs w:val="28"/>
              </w:rPr>
              <w:t>Д</w:t>
            </w:r>
          </w:p>
        </w:tc>
        <w:tc>
          <w:tcPr>
            <w:tcW w:w="92" w:type="pct"/>
            <w:gridSpan w:val="2"/>
            <w:tcBorders>
              <w:bottom w:val="single" w:sz="4" w:space="0" w:color="auto"/>
            </w:tcBorders>
            <w:shd w:val="clear" w:color="auto" w:fill="auto"/>
            <w:noWrap/>
            <w:vAlign w:val="center"/>
          </w:tcPr>
          <w:p w:rsidR="00C61C02" w:rsidRPr="00811D53" w:rsidRDefault="00C61C02" w:rsidP="005051CA">
            <w:pPr>
              <w:spacing w:after="0"/>
              <w:ind w:left="-143" w:right="-121"/>
              <w:jc w:val="center"/>
              <w:rPr>
                <w:rFonts w:ascii="Times New Roman" w:hAnsi="Times New Roman"/>
                <w:bCs/>
                <w:sz w:val="28"/>
                <w:szCs w:val="28"/>
              </w:rPr>
            </w:pPr>
            <w:r>
              <w:rPr>
                <w:rFonts w:ascii="Times New Roman" w:hAnsi="Times New Roman"/>
                <w:bCs/>
                <w:sz w:val="28"/>
                <w:szCs w:val="28"/>
              </w:rPr>
              <w:t>Д</w:t>
            </w:r>
          </w:p>
        </w:tc>
        <w:tc>
          <w:tcPr>
            <w:tcW w:w="92" w:type="pct"/>
            <w:gridSpan w:val="2"/>
            <w:tcBorders>
              <w:bottom w:val="single" w:sz="4" w:space="0" w:color="auto"/>
            </w:tcBorders>
            <w:shd w:val="clear" w:color="auto" w:fill="auto"/>
            <w:noWrap/>
            <w:vAlign w:val="center"/>
          </w:tcPr>
          <w:p w:rsidR="00C61C02" w:rsidRPr="00B06DF0" w:rsidRDefault="00C61C02" w:rsidP="00811D53">
            <w:pPr>
              <w:spacing w:after="0"/>
              <w:ind w:left="-90" w:right="-41"/>
              <w:jc w:val="center"/>
              <w:rPr>
                <w:rFonts w:ascii="Times New Roman" w:hAnsi="Times New Roman"/>
                <w:sz w:val="28"/>
                <w:szCs w:val="28"/>
              </w:rPr>
            </w:pPr>
            <w:r w:rsidRPr="00B06DF0">
              <w:rPr>
                <w:rFonts w:ascii="Times New Roman" w:hAnsi="Times New Roman"/>
                <w:sz w:val="28"/>
                <w:szCs w:val="28"/>
              </w:rPr>
              <w:t>Д</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90" w:right="-41"/>
              <w:jc w:val="center"/>
              <w:rPr>
                <w:rFonts w:ascii="Times New Roman" w:hAnsi="Times New Roman"/>
                <w:sz w:val="28"/>
                <w:szCs w:val="28"/>
              </w:rPr>
            </w:pPr>
            <w:r w:rsidRPr="0043570B">
              <w:rPr>
                <w:rFonts w:ascii="Times New Roman" w:hAnsi="Times New Roman"/>
                <w:sz w:val="28"/>
                <w:szCs w:val="28"/>
              </w:rPr>
              <w:t>И</w:t>
            </w:r>
          </w:p>
        </w:tc>
        <w:tc>
          <w:tcPr>
            <w:tcW w:w="92" w:type="pct"/>
            <w:tcBorders>
              <w:bottom w:val="single" w:sz="4" w:space="0" w:color="auto"/>
            </w:tcBorders>
            <w:shd w:val="clear" w:color="auto" w:fill="auto"/>
            <w:noWrap/>
            <w:vAlign w:val="center"/>
          </w:tcPr>
          <w:p w:rsidR="00C61C02" w:rsidRPr="0043570B" w:rsidRDefault="00C61C02" w:rsidP="005051CA">
            <w:pPr>
              <w:spacing w:after="0"/>
              <w:ind w:left="-70"/>
              <w:rPr>
                <w:rFonts w:ascii="Times New Roman" w:hAnsi="Times New Roman"/>
                <w:sz w:val="28"/>
                <w:szCs w:val="28"/>
              </w:rPr>
            </w:pPr>
            <w:r w:rsidRPr="0043570B">
              <w:rPr>
                <w:rFonts w:ascii="Times New Roman" w:hAnsi="Times New Roman"/>
                <w:sz w:val="28"/>
                <w:szCs w:val="28"/>
              </w:rPr>
              <w:t>И</w:t>
            </w:r>
          </w:p>
        </w:tc>
        <w:tc>
          <w:tcPr>
            <w:tcW w:w="92" w:type="pct"/>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gridSpan w:val="2"/>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gridSpan w:val="2"/>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gridSpan w:val="2"/>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gridSpan w:val="2"/>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tcBorders>
              <w:bottom w:val="single" w:sz="4" w:space="0" w:color="auto"/>
            </w:tcBorders>
            <w:shd w:val="clear" w:color="auto" w:fill="FFFFFF" w:themeFill="background1"/>
            <w:noWrap/>
            <w:vAlign w:val="center"/>
          </w:tcPr>
          <w:p w:rsidR="00C61C02" w:rsidRPr="0043570B" w:rsidRDefault="00C61C02" w:rsidP="005051CA">
            <w:pPr>
              <w:spacing w:after="0"/>
              <w:ind w:left="-96"/>
              <w:jc w:val="center"/>
              <w:rPr>
                <w:rFonts w:ascii="Times New Roman" w:hAnsi="Times New Roman"/>
                <w:sz w:val="28"/>
                <w:szCs w:val="28"/>
              </w:rPr>
            </w:pPr>
          </w:p>
        </w:tc>
        <w:tc>
          <w:tcPr>
            <w:tcW w:w="92" w:type="pct"/>
            <w:tcBorders>
              <w:bottom w:val="single" w:sz="4" w:space="0" w:color="auto"/>
            </w:tcBorders>
            <w:shd w:val="clear" w:color="auto" w:fill="FFFFFF" w:themeFill="background1"/>
            <w:vAlign w:val="center"/>
          </w:tcPr>
          <w:p w:rsidR="00C61C02" w:rsidRPr="0043570B" w:rsidRDefault="00C61C02" w:rsidP="005051CA">
            <w:pPr>
              <w:spacing w:after="0"/>
              <w:ind w:left="-96"/>
              <w:jc w:val="center"/>
              <w:rPr>
                <w:rFonts w:ascii="Times New Roman" w:hAnsi="Times New Roman"/>
                <w:sz w:val="28"/>
                <w:szCs w:val="28"/>
              </w:rPr>
            </w:pPr>
          </w:p>
        </w:tc>
      </w:tr>
    </w:tbl>
    <w:p w:rsidR="00FB312F" w:rsidRDefault="00FB312F" w:rsidP="00643166">
      <w:pPr>
        <w:spacing w:after="0"/>
        <w:ind w:firstLine="709"/>
        <w:jc w:val="both"/>
        <w:rPr>
          <w:rFonts w:ascii="Times New Roman" w:hAnsi="Times New Roman"/>
          <w:bCs/>
        </w:rPr>
      </w:pP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А -</w:t>
      </w:r>
      <w:r w:rsidR="00643166">
        <w:rPr>
          <w:rFonts w:ascii="Times New Roman" w:hAnsi="Times New Roman"/>
          <w:bCs/>
        </w:rPr>
        <w:t xml:space="preserve"> </w:t>
      </w:r>
      <w:r w:rsidRPr="0043570B">
        <w:rPr>
          <w:rFonts w:ascii="Times New Roman" w:hAnsi="Times New Roman"/>
          <w:bCs/>
        </w:rPr>
        <w:t>промежуточная аттестация</w:t>
      </w: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У – учебная практика</w:t>
      </w:r>
    </w:p>
    <w:p w:rsidR="00FB312F" w:rsidRDefault="00FB312F" w:rsidP="00FB312F">
      <w:pPr>
        <w:spacing w:after="0"/>
        <w:ind w:firstLine="709"/>
        <w:jc w:val="both"/>
        <w:rPr>
          <w:rFonts w:ascii="Times New Roman" w:hAnsi="Times New Roman"/>
          <w:bCs/>
        </w:rPr>
      </w:pPr>
      <w:proofErr w:type="gramStart"/>
      <w:r w:rsidRPr="0043570B">
        <w:rPr>
          <w:rFonts w:ascii="Times New Roman" w:hAnsi="Times New Roman"/>
          <w:bCs/>
        </w:rPr>
        <w:t>П</w:t>
      </w:r>
      <w:proofErr w:type="gramEnd"/>
      <w:r w:rsidRPr="0043570B">
        <w:rPr>
          <w:rFonts w:ascii="Times New Roman" w:hAnsi="Times New Roman"/>
          <w:bCs/>
        </w:rPr>
        <w:t xml:space="preserve"> – производственная практика</w:t>
      </w:r>
    </w:p>
    <w:p w:rsidR="00643166" w:rsidRDefault="00643166" w:rsidP="00FB312F">
      <w:pPr>
        <w:spacing w:after="0"/>
        <w:ind w:firstLine="709"/>
        <w:jc w:val="both"/>
        <w:rPr>
          <w:rFonts w:ascii="Times New Roman" w:hAnsi="Times New Roman"/>
          <w:bCs/>
        </w:rPr>
      </w:pPr>
      <w:r>
        <w:rPr>
          <w:rFonts w:ascii="Times New Roman" w:hAnsi="Times New Roman"/>
          <w:bCs/>
        </w:rPr>
        <w:t>ПД – преддипломная практика</w:t>
      </w:r>
    </w:p>
    <w:p w:rsidR="00643166" w:rsidRPr="0043570B" w:rsidRDefault="00643166" w:rsidP="00FB312F">
      <w:pPr>
        <w:spacing w:after="0"/>
        <w:ind w:firstLine="709"/>
        <w:jc w:val="both"/>
        <w:rPr>
          <w:rFonts w:ascii="Times New Roman" w:hAnsi="Times New Roman"/>
          <w:bCs/>
        </w:rPr>
      </w:pPr>
      <w:r>
        <w:rPr>
          <w:rFonts w:ascii="Times New Roman" w:hAnsi="Times New Roman"/>
          <w:bCs/>
        </w:rPr>
        <w:t xml:space="preserve">Д – </w:t>
      </w:r>
      <w:proofErr w:type="gramStart"/>
      <w:r>
        <w:rPr>
          <w:rFonts w:ascii="Times New Roman" w:hAnsi="Times New Roman"/>
          <w:bCs/>
        </w:rPr>
        <w:t>защита диплома</w:t>
      </w:r>
      <w:proofErr w:type="gramEnd"/>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И – ГИА</w:t>
      </w:r>
    </w:p>
    <w:p w:rsidR="00FB312F" w:rsidRPr="0043570B" w:rsidRDefault="00FB312F" w:rsidP="00FB312F">
      <w:pPr>
        <w:spacing w:after="0"/>
        <w:ind w:firstLine="709"/>
        <w:jc w:val="both"/>
        <w:rPr>
          <w:rFonts w:ascii="Times New Roman" w:hAnsi="Times New Roman"/>
          <w:bCs/>
        </w:rPr>
      </w:pPr>
      <w:proofErr w:type="gramStart"/>
      <w:r w:rsidRPr="0043570B">
        <w:rPr>
          <w:rFonts w:ascii="Times New Roman" w:hAnsi="Times New Roman"/>
          <w:bCs/>
        </w:rPr>
        <w:t>К</w:t>
      </w:r>
      <w:proofErr w:type="gramEnd"/>
      <w:r w:rsidRPr="0043570B">
        <w:rPr>
          <w:rFonts w:ascii="Times New Roman" w:hAnsi="Times New Roman"/>
          <w:bCs/>
        </w:rPr>
        <w:t xml:space="preserve"> - каникулы</w:t>
      </w:r>
    </w:p>
    <w:p w:rsidR="00B41926" w:rsidRDefault="00B4192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D461A1" w:rsidRDefault="00D461A1" w:rsidP="00B41926">
      <w:pPr>
        <w:spacing w:after="0"/>
        <w:jc w:val="both"/>
        <w:rPr>
          <w:rFonts w:ascii="Times New Roman" w:hAnsi="Times New Roman" w:cs="Times New Roman"/>
          <w:bCs/>
          <w:sz w:val="28"/>
          <w:szCs w:val="28"/>
        </w:rPr>
      </w:pPr>
    </w:p>
    <w:p w:rsidR="00716BA4" w:rsidRPr="00716BA4" w:rsidRDefault="00716BA4" w:rsidP="00716BA4">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rPr>
        <w:t>1 курс</w:t>
      </w:r>
    </w:p>
    <w:tbl>
      <w:tblPr>
        <w:tblW w:w="5000" w:type="pct"/>
        <w:shd w:val="clear" w:color="auto" w:fill="FFFFFF" w:themeFill="background1"/>
        <w:tblLayout w:type="fixed"/>
        <w:tblLook w:val="00A0"/>
      </w:tblPr>
      <w:tblGrid>
        <w:gridCol w:w="438"/>
        <w:gridCol w:w="596"/>
        <w:gridCol w:w="284"/>
        <w:gridCol w:w="284"/>
        <w:gridCol w:w="280"/>
        <w:gridCol w:w="280"/>
        <w:gridCol w:w="280"/>
        <w:gridCol w:w="280"/>
        <w:gridCol w:w="280"/>
        <w:gridCol w:w="284"/>
        <w:gridCol w:w="280"/>
        <w:gridCol w:w="280"/>
        <w:gridCol w:w="280"/>
        <w:gridCol w:w="284"/>
        <w:gridCol w:w="280"/>
        <w:gridCol w:w="280"/>
        <w:gridCol w:w="280"/>
        <w:gridCol w:w="280"/>
        <w:gridCol w:w="284"/>
        <w:gridCol w:w="307"/>
        <w:gridCol w:w="307"/>
        <w:gridCol w:w="280"/>
        <w:gridCol w:w="46"/>
        <w:gridCol w:w="237"/>
        <w:gridCol w:w="280"/>
        <w:gridCol w:w="280"/>
        <w:gridCol w:w="280"/>
        <w:gridCol w:w="284"/>
        <w:gridCol w:w="280"/>
        <w:gridCol w:w="280"/>
        <w:gridCol w:w="280"/>
        <w:gridCol w:w="280"/>
        <w:gridCol w:w="284"/>
        <w:gridCol w:w="280"/>
        <w:gridCol w:w="280"/>
        <w:gridCol w:w="280"/>
        <w:gridCol w:w="284"/>
        <w:gridCol w:w="280"/>
        <w:gridCol w:w="280"/>
        <w:gridCol w:w="280"/>
        <w:gridCol w:w="284"/>
        <w:gridCol w:w="280"/>
        <w:gridCol w:w="280"/>
        <w:gridCol w:w="280"/>
        <w:gridCol w:w="280"/>
        <w:gridCol w:w="310"/>
        <w:gridCol w:w="307"/>
        <w:gridCol w:w="307"/>
        <w:gridCol w:w="307"/>
        <w:gridCol w:w="307"/>
        <w:gridCol w:w="307"/>
        <w:gridCol w:w="307"/>
        <w:gridCol w:w="307"/>
        <w:gridCol w:w="307"/>
        <w:gridCol w:w="307"/>
        <w:gridCol w:w="290"/>
        <w:gridCol w:w="236"/>
      </w:tblGrid>
      <w:tr w:rsidR="00881691" w:rsidRPr="005B72D4" w:rsidTr="00C27D96">
        <w:trPr>
          <w:trHeight w:val="945"/>
        </w:trPr>
        <w:tc>
          <w:tcPr>
            <w:tcW w:w="133"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181"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42"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41" w:type="pct"/>
            <w:gridSpan w:val="4"/>
            <w:tcBorders>
              <w:top w:val="single" w:sz="8" w:space="0" w:color="auto"/>
              <w:left w:val="nil"/>
              <w:bottom w:val="single" w:sz="8" w:space="0" w:color="auto"/>
              <w:right w:val="nil"/>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6" w:type="pct"/>
            <w:gridSpan w:val="3"/>
            <w:tcBorders>
              <w:top w:val="single" w:sz="8" w:space="0" w:color="auto"/>
              <w:left w:val="nil"/>
              <w:bottom w:val="single" w:sz="8" w:space="0" w:color="auto"/>
              <w:right w:val="nil"/>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3"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64" w:type="pct"/>
            <w:gridSpan w:val="4"/>
            <w:tcBorders>
              <w:top w:val="single" w:sz="8" w:space="0" w:color="auto"/>
              <w:left w:val="nil"/>
              <w:bottom w:val="single" w:sz="8" w:space="0" w:color="auto"/>
              <w:right w:val="nil"/>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6" w:type="pct"/>
            <w:gridSpan w:val="3"/>
            <w:tcBorders>
              <w:top w:val="single" w:sz="8" w:space="0" w:color="auto"/>
              <w:left w:val="nil"/>
              <w:bottom w:val="single" w:sz="8" w:space="0" w:color="auto"/>
              <w:right w:val="nil"/>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5"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6" w:type="pct"/>
            <w:gridSpan w:val="3"/>
            <w:tcBorders>
              <w:top w:val="single" w:sz="8" w:space="0" w:color="auto"/>
              <w:left w:val="nil"/>
              <w:bottom w:val="single" w:sz="8" w:space="0" w:color="auto"/>
              <w:right w:val="nil"/>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49"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72" w:type="pct"/>
            <w:gridSpan w:val="4"/>
            <w:tcBorders>
              <w:top w:val="single" w:sz="8" w:space="0" w:color="auto"/>
              <w:left w:val="nil"/>
              <w:bottom w:val="single" w:sz="8" w:space="0" w:color="auto"/>
              <w:right w:val="nil"/>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460" w:type="pct"/>
            <w:gridSpan w:val="5"/>
            <w:tcBorders>
              <w:top w:val="single" w:sz="8" w:space="0" w:color="auto"/>
              <w:left w:val="nil"/>
              <w:bottom w:val="single" w:sz="8" w:space="0" w:color="auto"/>
              <w:right w:val="single" w:sz="8" w:space="0" w:color="auto"/>
            </w:tcBorders>
            <w:shd w:val="clear" w:color="auto" w:fill="FFFFFF" w:themeFill="background1"/>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p w:rsidR="00881691" w:rsidRPr="005B72D4" w:rsidRDefault="00881691" w:rsidP="00C27D96">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w:t>
            </w:r>
          </w:p>
        </w:tc>
        <w:tc>
          <w:tcPr>
            <w:tcW w:w="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881691" w:rsidRPr="005B72D4" w:rsidRDefault="00881691" w:rsidP="00C27D96">
            <w:pPr>
              <w:spacing w:after="0" w:line="240" w:lineRule="auto"/>
              <w:rPr>
                <w:rFonts w:ascii="Times New Roman" w:hAnsi="Times New Roman" w:cs="Times New Roman"/>
                <w:color w:val="0000FF"/>
                <w:sz w:val="12"/>
                <w:szCs w:val="12"/>
                <w:u w:val="single"/>
              </w:rPr>
            </w:pPr>
          </w:p>
        </w:tc>
      </w:tr>
      <w:tr w:rsidR="00881691" w:rsidRPr="005B72D4" w:rsidTr="00C27D96">
        <w:trPr>
          <w:trHeight w:val="240"/>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4615" w:type="pct"/>
            <w:gridSpan w:val="54"/>
            <w:tcBorders>
              <w:top w:val="nil"/>
              <w:left w:val="single" w:sz="4" w:space="0" w:color="auto"/>
              <w:bottom w:val="nil"/>
              <w:right w:val="single" w:sz="8" w:space="0" w:color="auto"/>
            </w:tcBorders>
            <w:shd w:val="clear" w:color="auto" w:fill="FFFFFF" w:themeFill="background1"/>
            <w:noWrap/>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Номера календарных недель</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p>
        </w:tc>
      </w:tr>
      <w:tr w:rsidR="00881691" w:rsidRPr="005B72D4" w:rsidTr="00C27D96">
        <w:trPr>
          <w:cantSplit/>
          <w:trHeight w:val="397"/>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86"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gridSpan w:val="2"/>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3"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881691" w:rsidRPr="0043077D" w:rsidRDefault="00881691" w:rsidP="00C27D96">
            <w:pPr>
              <w:spacing w:after="0" w:line="240" w:lineRule="auto"/>
              <w:ind w:left="113" w:right="113"/>
              <w:jc w:val="center"/>
              <w:rPr>
                <w:rFonts w:ascii="Times New Roman" w:hAnsi="Times New Roman" w:cs="Times New Roman"/>
                <w:color w:val="000000" w:themeColor="text1"/>
                <w:sz w:val="12"/>
                <w:szCs w:val="12"/>
              </w:rPr>
            </w:pPr>
            <w:r w:rsidRPr="0043077D">
              <w:rPr>
                <w:rFonts w:ascii="Times New Roman" w:hAnsi="Times New Roman" w:cs="Times New Roman"/>
                <w:color w:val="000000" w:themeColor="text1"/>
                <w:sz w:val="12"/>
                <w:szCs w:val="12"/>
              </w:rPr>
              <w:t>35</w:t>
            </w:r>
          </w:p>
        </w:tc>
        <w:tc>
          <w:tcPr>
            <w:tcW w:w="72" w:type="pct"/>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p>
        </w:tc>
      </w:tr>
      <w:tr w:rsidR="00881691" w:rsidRPr="005B72D4" w:rsidTr="00C27D96">
        <w:trPr>
          <w:trHeight w:val="240"/>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4686" w:type="pct"/>
            <w:gridSpan w:val="55"/>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Порядковые номера  недель учебного года</w:t>
            </w:r>
          </w:p>
        </w:tc>
      </w:tr>
      <w:tr w:rsidR="00881691" w:rsidRPr="005B72D4" w:rsidTr="00C27D96">
        <w:trPr>
          <w:cantSplit/>
          <w:trHeight w:val="435"/>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81691" w:rsidRPr="005B72D4" w:rsidRDefault="00881691" w:rsidP="00C27D96">
            <w:pPr>
              <w:spacing w:after="0" w:line="240" w:lineRule="auto"/>
              <w:rPr>
                <w:rFonts w:ascii="Times New Roman" w:hAnsi="Times New Roman" w:cs="Times New Roman"/>
                <w:b/>
                <w:bCs/>
                <w:color w:val="000000"/>
                <w:sz w:val="12"/>
                <w:szCs w:val="12"/>
              </w:rPr>
            </w:pPr>
          </w:p>
        </w:tc>
        <w:tc>
          <w:tcPr>
            <w:tcW w:w="86"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6"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gridSpan w:val="2"/>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6"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5"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6" w:type="pct"/>
            <w:tcBorders>
              <w:top w:val="nil"/>
              <w:left w:val="nil"/>
              <w:bottom w:val="single" w:sz="4" w:space="0" w:color="auto"/>
              <w:right w:val="single" w:sz="8" w:space="0" w:color="auto"/>
            </w:tcBorders>
            <w:shd w:val="clear" w:color="auto" w:fill="auto"/>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4" w:type="pct"/>
            <w:tcBorders>
              <w:top w:val="nil"/>
              <w:left w:val="nil"/>
              <w:bottom w:val="single" w:sz="4" w:space="0" w:color="auto"/>
              <w:right w:val="single" w:sz="8" w:space="0" w:color="auto"/>
            </w:tcBorders>
            <w:shd w:val="clear" w:color="auto" w:fill="FFFFFF" w:themeFill="background1"/>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3" w:type="pct"/>
            <w:tcBorders>
              <w:top w:val="nil"/>
              <w:left w:val="nil"/>
              <w:bottom w:val="single" w:sz="4" w:space="0" w:color="auto"/>
              <w:right w:val="single" w:sz="4" w:space="0" w:color="auto"/>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3" w:type="pct"/>
            <w:tcBorders>
              <w:top w:val="nil"/>
              <w:left w:val="single" w:sz="4" w:space="0" w:color="auto"/>
              <w:bottom w:val="single" w:sz="4" w:space="0" w:color="auto"/>
              <w:right w:val="nil"/>
            </w:tcBorders>
            <w:shd w:val="clear" w:color="auto" w:fill="DBE5F1" w:themeFill="accent1" w:themeFillTint="33"/>
            <w:noWrap/>
            <w:textDirection w:val="btLr"/>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8" w:type="pct"/>
            <w:tcBorders>
              <w:top w:val="single" w:sz="8" w:space="0" w:color="auto"/>
              <w:left w:val="single" w:sz="8" w:space="0" w:color="auto"/>
              <w:bottom w:val="single" w:sz="4" w:space="0" w:color="auto"/>
              <w:right w:val="single" w:sz="4" w:space="0" w:color="auto"/>
            </w:tcBorders>
            <w:shd w:val="clear" w:color="auto" w:fill="DBE5F1" w:themeFill="accent1" w:themeFillTint="33"/>
            <w:textDirection w:val="btLr"/>
            <w:vAlign w:val="center"/>
          </w:tcPr>
          <w:p w:rsidR="00881691" w:rsidRPr="0043077D" w:rsidRDefault="00881691" w:rsidP="00C27D96">
            <w:pPr>
              <w:spacing w:after="0" w:line="240" w:lineRule="auto"/>
              <w:ind w:left="113" w:right="113"/>
              <w:jc w:val="center"/>
              <w:rPr>
                <w:rFonts w:ascii="Times New Roman" w:hAnsi="Times New Roman" w:cs="Times New Roman"/>
                <w:color w:val="000000" w:themeColor="text1"/>
                <w:sz w:val="12"/>
                <w:szCs w:val="12"/>
              </w:rPr>
            </w:pPr>
            <w:r w:rsidRPr="0043077D">
              <w:rPr>
                <w:rFonts w:ascii="Times New Roman" w:hAnsi="Times New Roman" w:cs="Times New Roman"/>
                <w:color w:val="000000" w:themeColor="text1"/>
                <w:sz w:val="12"/>
                <w:szCs w:val="12"/>
              </w:rPr>
              <w:t>53</w:t>
            </w:r>
          </w:p>
        </w:tc>
        <w:tc>
          <w:tcPr>
            <w:tcW w:w="72" w:type="pct"/>
            <w:tcBorders>
              <w:top w:val="single" w:sz="8" w:space="0" w:color="auto"/>
              <w:left w:val="single" w:sz="4" w:space="0" w:color="auto"/>
              <w:bottom w:val="single" w:sz="4" w:space="0" w:color="auto"/>
              <w:right w:val="single" w:sz="8" w:space="0" w:color="auto"/>
            </w:tcBorders>
            <w:shd w:val="clear" w:color="auto" w:fill="auto"/>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p>
        </w:tc>
      </w:tr>
      <w:tr w:rsidR="00881691" w:rsidRPr="005B72D4" w:rsidTr="00C27D96">
        <w:trPr>
          <w:trHeight w:val="345"/>
        </w:trPr>
        <w:tc>
          <w:tcPr>
            <w:tcW w:w="5000" w:type="pct"/>
            <w:gridSpan w:val="57"/>
            <w:tcBorders>
              <w:top w:val="single" w:sz="8" w:space="0" w:color="auto"/>
              <w:left w:val="single" w:sz="4" w:space="0" w:color="auto"/>
              <w:bottom w:val="single" w:sz="4" w:space="0" w:color="auto"/>
              <w:right w:val="single" w:sz="4" w:space="0" w:color="auto"/>
            </w:tcBorders>
            <w:shd w:val="clear" w:color="auto" w:fill="auto"/>
            <w:vAlign w:val="center"/>
          </w:tcPr>
          <w:p w:rsidR="00881691" w:rsidRPr="005B72D4" w:rsidRDefault="00881691" w:rsidP="00C27D96">
            <w:pPr>
              <w:spacing w:after="0" w:line="240" w:lineRule="auto"/>
              <w:rPr>
                <w:rFonts w:ascii="Times New Roman" w:hAnsi="Times New Roman" w:cs="Times New Roman"/>
                <w:color w:val="0000FF"/>
                <w:sz w:val="12"/>
                <w:szCs w:val="12"/>
                <w:u w:val="single"/>
              </w:rPr>
            </w:pPr>
            <w:r>
              <w:rPr>
                <w:rFonts w:ascii="Times New Roman" w:hAnsi="Times New Roman" w:cs="Times New Roman"/>
                <w:color w:val="000000"/>
                <w:sz w:val="12"/>
                <w:szCs w:val="12"/>
              </w:rPr>
              <w:t>Количество часов в неделю</w:t>
            </w:r>
          </w:p>
        </w:tc>
      </w:tr>
      <w:tr w:rsidR="00881691" w:rsidRPr="005B72D4" w:rsidTr="00C27D96">
        <w:trPr>
          <w:trHeight w:val="240"/>
        </w:trPr>
        <w:tc>
          <w:tcPr>
            <w:tcW w:w="314"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sidRPr="00040E8F">
              <w:rPr>
                <w:rFonts w:ascii="Times New Roman" w:hAnsi="Times New Roman" w:cs="Times New Roman"/>
                <w:color w:val="FF0000"/>
                <w:sz w:val="12"/>
                <w:szCs w:val="12"/>
              </w:rPr>
              <w:t>1 курс</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AD5483" w:rsidRDefault="00881691" w:rsidP="00C27D96">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6F5C52" w:rsidRDefault="00881691" w:rsidP="00C27D96">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sz w:val="12"/>
                <w:szCs w:val="12"/>
              </w:rPr>
            </w:pPr>
            <w:r w:rsidRPr="003F6DD7">
              <w:rPr>
                <w:rFonts w:ascii="Times New Roman" w:hAnsi="Times New Roman" w:cs="Times New Roman"/>
                <w:color w:val="000000"/>
                <w:sz w:val="12"/>
                <w:szCs w:val="12"/>
              </w:rPr>
              <w:t>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881691" w:rsidRPr="003F6DD7" w:rsidRDefault="00881691" w:rsidP="00C27D96">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32</w:t>
            </w:r>
          </w:p>
        </w:tc>
        <w:tc>
          <w:tcPr>
            <w:tcW w:w="94" w:type="pct"/>
            <w:tcBorders>
              <w:top w:val="single" w:sz="4" w:space="0" w:color="auto"/>
              <w:left w:val="nil"/>
              <w:bottom w:val="single" w:sz="4" w:space="0" w:color="auto"/>
              <w:right w:val="single" w:sz="4" w:space="0" w:color="auto"/>
            </w:tcBorders>
            <w:shd w:val="clear" w:color="auto" w:fill="FFFFFF" w:themeFill="background1"/>
            <w:noWrap/>
            <w:vAlign w:val="center"/>
          </w:tcPr>
          <w:p w:rsidR="00881691" w:rsidRPr="003F6DD7" w:rsidRDefault="00881691" w:rsidP="00C27D96">
            <w:pPr>
              <w:spacing w:after="0" w:line="240" w:lineRule="auto"/>
              <w:jc w:val="center"/>
              <w:rPr>
                <w:rFonts w:ascii="Times New Roman" w:hAnsi="Times New Roman" w:cs="Times New Roman"/>
                <w:b/>
                <w:color w:val="000000" w:themeColor="text1"/>
                <w:sz w:val="12"/>
                <w:szCs w:val="12"/>
              </w:rPr>
            </w:pPr>
            <w:r w:rsidRPr="003F6DD7">
              <w:rPr>
                <w:rFonts w:ascii="Times New Roman" w:hAnsi="Times New Roman" w:cs="Times New Roman"/>
                <w:b/>
                <w:color w:val="000000" w:themeColor="text1"/>
                <w:sz w:val="12"/>
                <w:szCs w:val="12"/>
              </w:rPr>
              <w:t>3</w:t>
            </w:r>
            <w:r w:rsidRPr="003F6DD7">
              <w:rPr>
                <w:rFonts w:ascii="Times New Roman" w:hAnsi="Times New Roman" w:cs="Times New Roman"/>
                <w:b/>
                <w:color w:val="000000" w:themeColor="text1"/>
                <w:sz w:val="12"/>
                <w:szCs w:val="12"/>
                <w:shd w:val="clear" w:color="auto" w:fill="FDE9D9" w:themeFill="accent6" w:themeFillTint="33"/>
              </w:rPr>
              <w:t>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81691" w:rsidRPr="003F6DD7" w:rsidRDefault="00881691" w:rsidP="00C27D96">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8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1691" w:rsidRPr="00D8074F" w:rsidRDefault="00881691" w:rsidP="00C27D96">
            <w:pPr>
              <w:spacing w:after="0" w:line="240" w:lineRule="auto"/>
              <w:jc w:val="center"/>
              <w:rPr>
                <w:rFonts w:ascii="Times New Roman" w:hAnsi="Times New Roman" w:cs="Times New Roman"/>
                <w:b/>
                <w:color w:val="000000"/>
                <w:sz w:val="12"/>
                <w:szCs w:val="12"/>
              </w:rPr>
            </w:pPr>
            <w:r w:rsidRPr="00D8074F">
              <w:rPr>
                <w:rFonts w:ascii="Times New Roman" w:hAnsi="Times New Roman" w:cs="Times New Roman"/>
                <w:b/>
                <w:color w:val="000000"/>
                <w:sz w:val="12"/>
                <w:szCs w:val="12"/>
              </w:rPr>
              <w:t>К36</w:t>
            </w:r>
          </w:p>
        </w:tc>
        <w:tc>
          <w:tcPr>
            <w:tcW w:w="72" w:type="pct"/>
            <w:tcBorders>
              <w:top w:val="single" w:sz="4" w:space="0" w:color="auto"/>
              <w:left w:val="single" w:sz="4" w:space="0" w:color="auto"/>
              <w:bottom w:val="single" w:sz="4" w:space="0" w:color="auto"/>
              <w:right w:val="single" w:sz="8" w:space="0" w:color="auto"/>
            </w:tcBorders>
            <w:shd w:val="clear" w:color="auto" w:fill="auto"/>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p>
        </w:tc>
      </w:tr>
      <w:tr w:rsidR="00881691" w:rsidRPr="005B72D4" w:rsidTr="00C27D96">
        <w:trPr>
          <w:trHeight w:val="240"/>
        </w:trPr>
        <w:tc>
          <w:tcPr>
            <w:tcW w:w="5000" w:type="pct"/>
            <w:gridSpan w:val="57"/>
            <w:tcBorders>
              <w:top w:val="nil"/>
              <w:left w:val="single" w:sz="4" w:space="0" w:color="auto"/>
              <w:bottom w:val="single" w:sz="8" w:space="0" w:color="000000"/>
              <w:right w:val="single" w:sz="8" w:space="0" w:color="auto"/>
            </w:tcBorders>
            <w:shd w:val="clear" w:color="auto" w:fill="auto"/>
            <w:vAlign w:val="center"/>
          </w:tcPr>
          <w:p w:rsidR="00881691" w:rsidRPr="00716BA4" w:rsidRDefault="00881691" w:rsidP="00C27D96">
            <w:pPr>
              <w:spacing w:after="0" w:line="240" w:lineRule="auto"/>
              <w:rPr>
                <w:rFonts w:ascii="Times New Roman" w:hAnsi="Times New Roman" w:cs="Times New Roman"/>
                <w:color w:val="C0504D" w:themeColor="accent2"/>
                <w:sz w:val="12"/>
                <w:szCs w:val="12"/>
              </w:rPr>
            </w:pPr>
            <w:r w:rsidRPr="00716BA4">
              <w:rPr>
                <w:rFonts w:ascii="Times New Roman" w:hAnsi="Times New Roman" w:cs="Times New Roman"/>
                <w:b/>
                <w:bCs/>
                <w:color w:val="C0504D" w:themeColor="accent2"/>
                <w:sz w:val="12"/>
                <w:szCs w:val="12"/>
              </w:rPr>
              <w:t>Общеобразовательный цикл</w:t>
            </w:r>
          </w:p>
        </w:tc>
      </w:tr>
      <w:tr w:rsidR="00881691" w:rsidRPr="005B72D4" w:rsidTr="00C27D96">
        <w:trPr>
          <w:trHeight w:val="240"/>
        </w:trPr>
        <w:tc>
          <w:tcPr>
            <w:tcW w:w="5000" w:type="pct"/>
            <w:gridSpan w:val="57"/>
            <w:tcBorders>
              <w:top w:val="nil"/>
              <w:left w:val="single" w:sz="4" w:space="0" w:color="auto"/>
              <w:bottom w:val="single" w:sz="8" w:space="0" w:color="000000"/>
              <w:right w:val="single" w:sz="8" w:space="0" w:color="auto"/>
            </w:tcBorders>
            <w:shd w:val="clear" w:color="auto" w:fill="auto"/>
            <w:vAlign w:val="center"/>
          </w:tcPr>
          <w:p w:rsidR="00881691" w:rsidRPr="00716BA4" w:rsidRDefault="00881691" w:rsidP="00C27D96">
            <w:pPr>
              <w:spacing w:after="0" w:line="240" w:lineRule="auto"/>
              <w:rPr>
                <w:rFonts w:ascii="Times New Roman" w:hAnsi="Times New Roman" w:cs="Times New Roman"/>
                <w:b/>
                <w:bCs/>
                <w:color w:val="C0504D" w:themeColor="accent2"/>
                <w:sz w:val="12"/>
                <w:szCs w:val="12"/>
              </w:rPr>
            </w:pPr>
            <w:r>
              <w:rPr>
                <w:rFonts w:ascii="Times New Roman" w:hAnsi="Times New Roman" w:cs="Times New Roman"/>
                <w:b/>
                <w:bCs/>
                <w:color w:val="C0504D" w:themeColor="accent2"/>
                <w:sz w:val="12"/>
                <w:szCs w:val="12"/>
              </w:rPr>
              <w:t>Базовые дисциплины</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ОУД.01</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Русский язык </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2"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74</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ОУД.02</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Литература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vAlign w:val="center"/>
          </w:tcPr>
          <w:p w:rsidR="00881691"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70</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ОУД.03</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2"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nil"/>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116</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ОУД.04у</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Математика </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72"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nil"/>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228</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ОУД.05</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2"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74</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ОУД.06</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sidRPr="005B692F">
              <w:rPr>
                <w:rFonts w:ascii="Times New Roman" w:hAnsi="Times New Roman" w:cs="Times New Roman"/>
                <w:color w:val="000000"/>
                <w:sz w:val="12"/>
                <w:szCs w:val="12"/>
              </w:rPr>
              <w:t>ОБЖ</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2"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118</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sidRPr="005B692F">
              <w:rPr>
                <w:rFonts w:ascii="Times New Roman" w:hAnsi="Times New Roman" w:cs="Times New Roman"/>
                <w:b/>
                <w:bCs/>
                <w:color w:val="000000"/>
                <w:sz w:val="12"/>
                <w:szCs w:val="12"/>
              </w:rPr>
              <w:t>ОУД.0</w:t>
            </w:r>
            <w:r>
              <w:rPr>
                <w:rFonts w:ascii="Times New Roman" w:hAnsi="Times New Roman" w:cs="Times New Roman"/>
                <w:b/>
                <w:bCs/>
                <w:color w:val="000000"/>
                <w:sz w:val="12"/>
                <w:szCs w:val="12"/>
              </w:rPr>
              <w:t>7</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2"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68</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ОУД,08</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Астрономия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9" w:type="pct"/>
            <w:gridSpan w:val="2"/>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34</w:t>
            </w:r>
          </w:p>
        </w:tc>
      </w:tr>
      <w:tr w:rsidR="00881691" w:rsidRPr="005B72D4" w:rsidTr="00C27D96">
        <w:trPr>
          <w:trHeight w:val="240"/>
        </w:trPr>
        <w:tc>
          <w:tcPr>
            <w:tcW w:w="5000" w:type="pct"/>
            <w:gridSpan w:val="57"/>
            <w:tcBorders>
              <w:top w:val="nil"/>
              <w:left w:val="single" w:sz="4" w:space="0" w:color="auto"/>
              <w:bottom w:val="single" w:sz="8" w:space="0" w:color="000000"/>
              <w:right w:val="single" w:sz="8" w:space="0" w:color="auto"/>
            </w:tcBorders>
            <w:shd w:val="clear" w:color="auto" w:fill="auto"/>
            <w:vAlign w:val="center"/>
          </w:tcPr>
          <w:p w:rsidR="00881691" w:rsidRPr="00716BA4" w:rsidRDefault="00881691" w:rsidP="00C27D96">
            <w:pPr>
              <w:spacing w:after="0" w:line="240" w:lineRule="auto"/>
              <w:rPr>
                <w:rFonts w:ascii="Times New Roman" w:hAnsi="Times New Roman" w:cs="Times New Roman"/>
                <w:color w:val="C0504D" w:themeColor="accent2"/>
                <w:sz w:val="12"/>
                <w:szCs w:val="12"/>
              </w:rPr>
            </w:pPr>
            <w:r>
              <w:rPr>
                <w:rFonts w:ascii="Times New Roman" w:hAnsi="Times New Roman" w:cs="Times New Roman"/>
                <w:b/>
                <w:color w:val="C0504D" w:themeColor="accent2"/>
                <w:sz w:val="12"/>
                <w:szCs w:val="12"/>
              </w:rPr>
              <w:t>Учебные предметы по выбору</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УПВ.01</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Родная литература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gridSpan w:val="2"/>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44</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УПВ.02у</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Экономика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120</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УПВ.03у</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Право</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68</w:t>
            </w:r>
          </w:p>
        </w:tc>
      </w:tr>
      <w:tr w:rsidR="00881691" w:rsidRPr="005B72D4" w:rsidTr="00C27D96">
        <w:trPr>
          <w:trHeight w:val="240"/>
        </w:trPr>
        <w:tc>
          <w:tcPr>
            <w:tcW w:w="4928" w:type="pct"/>
            <w:gridSpan w:val="56"/>
            <w:tcBorders>
              <w:top w:val="nil"/>
              <w:left w:val="single" w:sz="4" w:space="0" w:color="auto"/>
              <w:bottom w:val="single" w:sz="8" w:space="0" w:color="000000"/>
              <w:right w:val="single" w:sz="4" w:space="0" w:color="auto"/>
            </w:tcBorders>
            <w:shd w:val="clear" w:color="auto" w:fill="FFFFFF" w:themeFill="background1"/>
            <w:vAlign w:val="center"/>
          </w:tcPr>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Default="00881691" w:rsidP="00C27D96">
            <w:pPr>
              <w:spacing w:after="0" w:line="240" w:lineRule="auto"/>
              <w:rPr>
                <w:rFonts w:ascii="Times New Roman" w:hAnsi="Times New Roman" w:cs="Times New Roman"/>
                <w:b/>
                <w:color w:val="C0504D" w:themeColor="accent2"/>
                <w:sz w:val="12"/>
                <w:szCs w:val="12"/>
              </w:rPr>
            </w:pPr>
          </w:p>
          <w:p w:rsidR="00881691" w:rsidRPr="0026732F" w:rsidRDefault="00881691" w:rsidP="00C27D96">
            <w:pPr>
              <w:spacing w:after="0" w:line="240" w:lineRule="auto"/>
              <w:rPr>
                <w:rFonts w:ascii="Times New Roman" w:hAnsi="Times New Roman" w:cs="Times New Roman"/>
                <w:color w:val="C0504D" w:themeColor="accent2"/>
                <w:sz w:val="12"/>
                <w:szCs w:val="12"/>
              </w:rPr>
            </w:pPr>
            <w:r w:rsidRPr="00D3512D">
              <w:rPr>
                <w:rFonts w:ascii="Times New Roman" w:hAnsi="Times New Roman" w:cs="Times New Roman"/>
                <w:b/>
                <w:color w:val="C0504D" w:themeColor="accent2"/>
                <w:sz w:val="12"/>
                <w:szCs w:val="12"/>
              </w:rPr>
              <w:lastRenderedPageBreak/>
              <w:t>Дополнительные учебные предметы</w:t>
            </w: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финансовой грамотности</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gridSpan w:val="2"/>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62</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Информатика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112</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Обществознание</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6B4367" w:rsidRDefault="00881691" w:rsidP="00C27D9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58</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проектной деятельности</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22</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Экономическая география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gridSpan w:val="2"/>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34</w:t>
            </w:r>
          </w:p>
        </w:tc>
      </w:tr>
      <w:tr w:rsidR="00881691" w:rsidRPr="005B72D4" w:rsidTr="00C27D96">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b/>
                <w:bCs/>
                <w:color w:val="000000"/>
                <w:sz w:val="12"/>
                <w:szCs w:val="12"/>
              </w:rPr>
            </w:pP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881691"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Россия – моя история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gridSpan w:val="2"/>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6B4367" w:rsidRDefault="00881691" w:rsidP="00C27D96">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FFFFF" w:themeFill="background1"/>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881691" w:rsidRPr="003C17FD" w:rsidRDefault="00881691" w:rsidP="00C27D96">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691" w:rsidRPr="0026732F" w:rsidRDefault="00881691" w:rsidP="00C27D96">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32</w:t>
            </w:r>
          </w:p>
        </w:tc>
      </w:tr>
      <w:tr w:rsidR="00881691" w:rsidRPr="005B72D4" w:rsidTr="00C27D96">
        <w:trPr>
          <w:trHeight w:val="435"/>
        </w:trPr>
        <w:tc>
          <w:tcPr>
            <w:tcW w:w="3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1691" w:rsidRPr="005B72D4" w:rsidRDefault="00881691" w:rsidP="00C27D96">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5B72D4"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831B60" w:rsidRDefault="00881691" w:rsidP="00C27D96">
            <w:pPr>
              <w:spacing w:after="0" w:line="240" w:lineRule="auto"/>
              <w:jc w:val="center"/>
              <w:rPr>
                <w:rFonts w:ascii="Times New Roman" w:hAnsi="Times New Roman" w:cs="Times New Roman"/>
                <w:color w:val="000000"/>
                <w:sz w:val="12"/>
                <w:szCs w:val="12"/>
              </w:rPr>
            </w:pPr>
            <w:r w:rsidRPr="00831B60">
              <w:rPr>
                <w:rFonts w:ascii="Times New Roman" w:hAnsi="Times New Roman" w:cs="Times New Roman"/>
                <w:color w:val="000000"/>
                <w:sz w:val="12"/>
                <w:szCs w:val="12"/>
              </w:rPr>
              <w:t>32</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36</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32</w:t>
            </w:r>
          </w:p>
        </w:tc>
        <w:tc>
          <w:tcPr>
            <w:tcW w:w="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1691" w:rsidRPr="006F6BC5" w:rsidRDefault="00881691" w:rsidP="00C27D96">
            <w:pPr>
              <w:spacing w:after="0" w:line="240" w:lineRule="auto"/>
              <w:jc w:val="center"/>
              <w:rPr>
                <w:rFonts w:ascii="Times New Roman" w:hAnsi="Times New Roman" w:cs="Times New Roman"/>
                <w:color w:val="000000"/>
                <w:sz w:val="12"/>
                <w:szCs w:val="12"/>
              </w:rPr>
            </w:pPr>
            <w:r w:rsidRPr="006F6BC5">
              <w:rPr>
                <w:rFonts w:ascii="Times New Roman" w:hAnsi="Times New Roman" w:cs="Times New Roman"/>
                <w:color w:val="000000"/>
                <w:sz w:val="12"/>
                <w:szCs w:val="12"/>
              </w:rPr>
              <w:t>34</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81691" w:rsidRPr="001B2CAF" w:rsidRDefault="00881691" w:rsidP="00C27D96">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1691" w:rsidRPr="00D8074F" w:rsidRDefault="00881691" w:rsidP="00C27D9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691" w:rsidRPr="0027733C" w:rsidRDefault="00881691" w:rsidP="00C27D96">
            <w:pPr>
              <w:spacing w:after="0" w:line="240" w:lineRule="auto"/>
              <w:jc w:val="center"/>
              <w:rPr>
                <w:rFonts w:ascii="Times New Roman" w:hAnsi="Times New Roman" w:cs="Times New Roman"/>
                <w:color w:val="000000"/>
                <w:sz w:val="12"/>
                <w:szCs w:val="12"/>
                <w:lang w:val="en-US"/>
              </w:rPr>
            </w:pPr>
          </w:p>
        </w:tc>
      </w:tr>
    </w:tbl>
    <w:p w:rsidR="00A052F6" w:rsidRDefault="00A052F6" w:rsidP="00B87AFE">
      <w:pPr>
        <w:spacing w:after="0"/>
        <w:rPr>
          <w:rFonts w:ascii="Times New Roman" w:hAnsi="Times New Roman" w:cs="Times New Roman"/>
          <w:bCs/>
          <w:sz w:val="28"/>
          <w:szCs w:val="28"/>
        </w:rPr>
      </w:pPr>
    </w:p>
    <w:p w:rsidR="004D1BBA" w:rsidRDefault="004D1BBA" w:rsidP="00A052F6">
      <w:pPr>
        <w:spacing w:after="0"/>
        <w:rPr>
          <w:rFonts w:ascii="Times New Roman" w:hAnsi="Times New Roman" w:cs="Times New Roman"/>
          <w:bCs/>
          <w:color w:val="FF0000"/>
          <w:sz w:val="28"/>
          <w:szCs w:val="28"/>
          <w:lang w:val="en-US"/>
        </w:rPr>
        <w:sectPr w:rsidR="004D1BBA" w:rsidSect="004714C4">
          <w:pgSz w:w="16838" w:h="11906" w:orient="landscape"/>
          <w:pgMar w:top="284" w:right="284" w:bottom="284" w:left="284" w:header="709" w:footer="709" w:gutter="0"/>
          <w:cols w:space="708"/>
          <w:docGrid w:linePitch="360"/>
        </w:sectPr>
      </w:pPr>
    </w:p>
    <w:p w:rsidR="00A052F6" w:rsidRPr="00716BA4" w:rsidRDefault="00575ADE" w:rsidP="00330E01">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lang w:val="en-US"/>
        </w:rPr>
        <w:lastRenderedPageBreak/>
        <w:t xml:space="preserve">2 </w:t>
      </w:r>
      <w:r w:rsidRPr="00716BA4">
        <w:rPr>
          <w:rFonts w:ascii="Times New Roman" w:hAnsi="Times New Roman" w:cs="Times New Roman"/>
          <w:b/>
          <w:bCs/>
          <w:color w:val="FF0000"/>
          <w:sz w:val="28"/>
          <w:szCs w:val="28"/>
        </w:rPr>
        <w:t>курс</w:t>
      </w:r>
    </w:p>
    <w:tbl>
      <w:tblPr>
        <w:tblW w:w="5000" w:type="pct"/>
        <w:shd w:val="clear" w:color="auto" w:fill="FFFFFF" w:themeFill="background1"/>
        <w:tblLayout w:type="fixed"/>
        <w:tblLook w:val="00A0"/>
      </w:tblPr>
      <w:tblGrid>
        <w:gridCol w:w="387"/>
        <w:gridCol w:w="148"/>
        <w:gridCol w:w="16"/>
        <w:gridCol w:w="7"/>
        <w:gridCol w:w="7"/>
        <w:gridCol w:w="504"/>
        <w:gridCol w:w="277"/>
        <w:gridCol w:w="277"/>
        <w:gridCol w:w="277"/>
        <w:gridCol w:w="277"/>
        <w:gridCol w:w="277"/>
        <w:gridCol w:w="277"/>
        <w:gridCol w:w="277"/>
        <w:gridCol w:w="277"/>
        <w:gridCol w:w="277"/>
        <w:gridCol w:w="277"/>
        <w:gridCol w:w="277"/>
        <w:gridCol w:w="277"/>
        <w:gridCol w:w="300"/>
        <w:gridCol w:w="303"/>
        <w:gridCol w:w="303"/>
        <w:gridCol w:w="303"/>
        <w:gridCol w:w="300"/>
        <w:gridCol w:w="16"/>
        <w:gridCol w:w="284"/>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303"/>
        <w:gridCol w:w="303"/>
        <w:gridCol w:w="303"/>
        <w:gridCol w:w="303"/>
        <w:gridCol w:w="313"/>
        <w:gridCol w:w="300"/>
        <w:gridCol w:w="300"/>
        <w:gridCol w:w="303"/>
        <w:gridCol w:w="300"/>
        <w:gridCol w:w="300"/>
        <w:gridCol w:w="300"/>
        <w:gridCol w:w="300"/>
        <w:gridCol w:w="303"/>
        <w:gridCol w:w="300"/>
        <w:gridCol w:w="236"/>
      </w:tblGrid>
      <w:tr w:rsidR="00EE1A54" w:rsidRPr="005B72D4" w:rsidTr="005051CA">
        <w:trPr>
          <w:trHeight w:val="945"/>
        </w:trPr>
        <w:tc>
          <w:tcPr>
            <w:tcW w:w="117"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207" w:type="pct"/>
            <w:gridSpan w:val="5"/>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36"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36"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67"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1" w:type="pct"/>
            <w:gridSpan w:val="2"/>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36"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36"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4"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2" w:type="pct"/>
            <w:gridSpan w:val="3"/>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68"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69"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365"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tcPr>
          <w:p w:rsidR="00EE1A54" w:rsidRDefault="00EE1A54" w:rsidP="00681068">
            <w:pPr>
              <w:spacing w:after="0" w:line="240" w:lineRule="auto"/>
              <w:jc w:val="center"/>
            </w:pPr>
            <w:r w:rsidRPr="005B72D4">
              <w:rPr>
                <w:rFonts w:ascii="Times New Roman" w:hAnsi="Times New Roman" w:cs="Times New Roman"/>
                <w:color w:val="000000"/>
                <w:sz w:val="12"/>
                <w:szCs w:val="12"/>
              </w:rPr>
              <w:t>27 авг. – 2 сент.</w:t>
            </w:r>
          </w:p>
        </w:tc>
        <w:tc>
          <w:tcPr>
            <w:tcW w:w="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EE1A54" w:rsidRPr="005B72D4" w:rsidRDefault="003D49EE" w:rsidP="00681068">
            <w:pPr>
              <w:spacing w:after="0" w:line="240" w:lineRule="auto"/>
              <w:jc w:val="center"/>
              <w:rPr>
                <w:rFonts w:ascii="Times New Roman" w:hAnsi="Times New Roman" w:cs="Times New Roman"/>
                <w:color w:val="0000FF"/>
                <w:sz w:val="12"/>
                <w:szCs w:val="12"/>
                <w:u w:val="single"/>
              </w:rPr>
            </w:pPr>
            <w:hyperlink r:id="rId5" w:anchor="RANGE!_ftn1" w:history="1">
              <w:r w:rsidR="00EE1A54" w:rsidRPr="005B72D4">
                <w:rPr>
                  <w:rFonts w:ascii="Times New Roman" w:hAnsi="Times New Roman" w:cs="Times New Roman"/>
                  <w:color w:val="0000FF"/>
                  <w:sz w:val="12"/>
                  <w:szCs w:val="12"/>
                  <w:u w:val="single"/>
                </w:rPr>
                <w:t>Всего часов [1]</w:t>
              </w:r>
            </w:hyperlink>
          </w:p>
        </w:tc>
      </w:tr>
      <w:tr w:rsidR="00EE1A54" w:rsidRPr="005B72D4" w:rsidTr="005051CA">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b/>
                <w:bCs/>
                <w:color w:val="000000"/>
                <w:sz w:val="12"/>
                <w:szCs w:val="12"/>
              </w:rPr>
            </w:pPr>
          </w:p>
        </w:tc>
        <w:tc>
          <w:tcPr>
            <w:tcW w:w="4604" w:type="pct"/>
            <w:gridSpan w:val="54"/>
            <w:tcBorders>
              <w:top w:val="nil"/>
              <w:left w:val="single" w:sz="4" w:space="0" w:color="auto"/>
              <w:bottom w:val="nil"/>
              <w:right w:val="single" w:sz="8" w:space="0" w:color="auto"/>
            </w:tcBorders>
            <w:shd w:val="clear" w:color="auto" w:fill="FFFFFF" w:themeFill="background1"/>
            <w:noWrap/>
            <w:vAlign w:val="center"/>
          </w:tcPr>
          <w:p w:rsidR="00EE1A54" w:rsidRPr="005B72D4" w:rsidRDefault="00EE1A54" w:rsidP="00681068">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Номера календарных недель</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color w:val="0000FF"/>
                <w:sz w:val="12"/>
                <w:szCs w:val="12"/>
                <w:u w:val="single"/>
              </w:rPr>
            </w:pPr>
          </w:p>
        </w:tc>
      </w:tr>
      <w:tr w:rsidR="000B7074" w:rsidRPr="005B72D4" w:rsidTr="005051CA">
        <w:trPr>
          <w:cantSplit/>
          <w:trHeight w:val="367"/>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84"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1" w:type="pct"/>
            <w:gridSpan w:val="2"/>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1"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2" w:type="pct"/>
            <w:tcBorders>
              <w:top w:val="single" w:sz="8" w:space="0" w:color="auto"/>
              <w:left w:val="single" w:sz="4" w:space="0" w:color="auto"/>
              <w:bottom w:val="single" w:sz="8" w:space="0" w:color="auto"/>
              <w:right w:val="nil"/>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tcPr>
          <w:p w:rsidR="008153C3" w:rsidRPr="008153C3" w:rsidRDefault="008153C3" w:rsidP="008153C3">
            <w:pPr>
              <w:spacing w:after="0" w:line="240" w:lineRule="auto"/>
              <w:ind w:left="113" w:right="113"/>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35</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8153C3" w:rsidRPr="005B72D4" w:rsidTr="005051CA">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4604" w:type="pct"/>
            <w:gridSpan w:val="54"/>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Порядковые номера  недель учебного года</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0B7074" w:rsidRPr="005B72D4" w:rsidTr="00A228CC">
        <w:trPr>
          <w:cantSplit/>
          <w:trHeight w:val="435"/>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84"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91"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92"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92"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92"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96" w:type="pct"/>
            <w:gridSpan w:val="2"/>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6" w:type="pct"/>
            <w:tcBorders>
              <w:top w:val="nil"/>
              <w:left w:val="nil"/>
              <w:bottom w:val="single" w:sz="4" w:space="0" w:color="auto"/>
              <w:right w:val="single" w:sz="8" w:space="0" w:color="auto"/>
            </w:tcBorders>
            <w:shd w:val="clear" w:color="auto" w:fill="DBE5F1" w:themeFill="accent1"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nil"/>
              <w:left w:val="nil"/>
              <w:bottom w:val="single" w:sz="4" w:space="0" w:color="auto"/>
              <w:right w:val="single" w:sz="8" w:space="0" w:color="auto"/>
            </w:tcBorders>
            <w:shd w:val="clear" w:color="auto" w:fill="DBE5F1" w:themeFill="accent1"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92" w:type="pct"/>
            <w:tcBorders>
              <w:top w:val="nil"/>
              <w:left w:val="nil"/>
              <w:bottom w:val="single" w:sz="4" w:space="0" w:color="auto"/>
              <w:right w:val="single" w:sz="8" w:space="0" w:color="auto"/>
            </w:tcBorders>
            <w:shd w:val="clear" w:color="auto" w:fill="FFFFCC"/>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2" w:type="pct"/>
            <w:tcBorders>
              <w:top w:val="nil"/>
              <w:left w:val="nil"/>
              <w:bottom w:val="single" w:sz="4" w:space="0" w:color="auto"/>
              <w:right w:val="single" w:sz="8" w:space="0" w:color="auto"/>
            </w:tcBorders>
            <w:shd w:val="clear" w:color="auto" w:fill="FFFFCC"/>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2"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nil"/>
              <w:left w:val="nil"/>
              <w:bottom w:val="single" w:sz="4" w:space="0" w:color="auto"/>
              <w:right w:val="single" w:sz="4"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2" w:type="pct"/>
            <w:tcBorders>
              <w:top w:val="nil"/>
              <w:left w:val="single" w:sz="4" w:space="0" w:color="auto"/>
              <w:bottom w:val="single" w:sz="4" w:space="0" w:color="auto"/>
              <w:right w:val="nil"/>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1" w:type="pct"/>
            <w:tcBorders>
              <w:top w:val="single" w:sz="8" w:space="0" w:color="auto"/>
              <w:left w:val="single" w:sz="8" w:space="0" w:color="auto"/>
              <w:bottom w:val="single" w:sz="4" w:space="0" w:color="auto"/>
              <w:right w:val="single" w:sz="8" w:space="0" w:color="auto"/>
            </w:tcBorders>
            <w:shd w:val="clear" w:color="auto" w:fill="DBE5F1" w:themeFill="accent1" w:themeFillTint="33"/>
            <w:textDirection w:val="btLr"/>
            <w:vAlign w:val="center"/>
          </w:tcPr>
          <w:p w:rsidR="008153C3" w:rsidRPr="008153C3" w:rsidRDefault="008153C3" w:rsidP="008153C3">
            <w:pPr>
              <w:spacing w:after="0" w:line="240" w:lineRule="auto"/>
              <w:ind w:left="113" w:right="113"/>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53</w:t>
            </w:r>
          </w:p>
        </w:tc>
        <w:tc>
          <w:tcPr>
            <w:tcW w:w="72"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8153C3" w:rsidRPr="005B72D4" w:rsidTr="00DF5F46">
        <w:trPr>
          <w:trHeight w:val="345"/>
        </w:trPr>
        <w:tc>
          <w:tcPr>
            <w:tcW w:w="5000" w:type="pct"/>
            <w:gridSpan w:val="61"/>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r>
              <w:rPr>
                <w:rFonts w:ascii="Times New Roman" w:hAnsi="Times New Roman" w:cs="Times New Roman"/>
                <w:color w:val="000000"/>
                <w:sz w:val="12"/>
                <w:szCs w:val="12"/>
              </w:rPr>
              <w:t>Количество часов в неделю</w:t>
            </w:r>
          </w:p>
        </w:tc>
      </w:tr>
      <w:tr w:rsidR="000B7074" w:rsidRPr="005B72D4" w:rsidTr="00A228CC">
        <w:trPr>
          <w:trHeight w:val="240"/>
        </w:trPr>
        <w:tc>
          <w:tcPr>
            <w:tcW w:w="324" w:type="pct"/>
            <w:gridSpan w:val="6"/>
            <w:tcBorders>
              <w:top w:val="nil"/>
              <w:left w:val="single" w:sz="4" w:space="0" w:color="auto"/>
              <w:bottom w:val="single" w:sz="8" w:space="0" w:color="000000"/>
              <w:right w:val="single" w:sz="4" w:space="0" w:color="auto"/>
            </w:tcBorders>
            <w:shd w:val="clear" w:color="auto" w:fill="FFFFFF" w:themeFill="background1"/>
            <w:vAlign w:val="center"/>
          </w:tcPr>
          <w:p w:rsidR="000B2593" w:rsidRPr="003C17FD" w:rsidRDefault="000B2593" w:rsidP="00F75935">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2</w:t>
            </w:r>
            <w:r w:rsidRPr="00040E8F">
              <w:rPr>
                <w:rFonts w:ascii="Times New Roman" w:hAnsi="Times New Roman" w:cs="Times New Roman"/>
                <w:color w:val="FF0000"/>
                <w:sz w:val="12"/>
                <w:szCs w:val="12"/>
              </w:rPr>
              <w:t xml:space="preserve"> курс</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9B35A2" w:rsidRDefault="000B2593" w:rsidP="00F75935">
            <w:pPr>
              <w:spacing w:after="0"/>
              <w:jc w:val="center"/>
            </w:pPr>
            <w:r w:rsidRPr="009B35A2">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9B35A2" w:rsidRDefault="000B2593" w:rsidP="00F75935">
            <w:pPr>
              <w:spacing w:after="0"/>
              <w:jc w:val="center"/>
            </w:pPr>
            <w:r w:rsidRPr="009B35A2">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9B35A2" w:rsidRDefault="000B2593" w:rsidP="00F75935">
            <w:pPr>
              <w:spacing w:after="0"/>
              <w:jc w:val="center"/>
            </w:pPr>
            <w:r w:rsidRPr="009B35A2">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6617C2" w:rsidRDefault="000B2593" w:rsidP="00F75935">
            <w:pPr>
              <w:spacing w:after="0"/>
              <w:jc w:val="center"/>
            </w:pPr>
            <w:r w:rsidRPr="006617C2">
              <w:rPr>
                <w:rFonts w:ascii="Times New Roman" w:hAnsi="Times New Roman" w:cs="Times New Roman"/>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F75935" w:rsidRDefault="000B2593" w:rsidP="00920C9C">
            <w:pPr>
              <w:spacing w:after="0"/>
              <w:jc w:val="center"/>
              <w:rPr>
                <w:rFonts w:ascii="Times New Roman" w:hAnsi="Times New Roman" w:cs="Times New Roman"/>
                <w:b/>
                <w:color w:val="000000"/>
                <w:sz w:val="12"/>
                <w:szCs w:val="12"/>
              </w:rPr>
            </w:pPr>
            <w:r w:rsidRPr="00C75548">
              <w:rPr>
                <w:rFonts w:ascii="Times New Roman" w:hAnsi="Times New Roman" w:cs="Times New Roman"/>
                <w:b/>
                <w:color w:val="000000"/>
                <w:sz w:val="12"/>
                <w:szCs w:val="12"/>
                <w:shd w:val="clear" w:color="auto" w:fill="FFFFFF" w:themeFill="background1"/>
              </w:rPr>
              <w:t>3</w:t>
            </w:r>
            <w:r w:rsidRPr="00F75935">
              <w:rPr>
                <w:rFonts w:ascii="Times New Roman" w:hAnsi="Times New Roman" w:cs="Times New Roman"/>
                <w:b/>
                <w:color w:val="000000"/>
                <w:sz w:val="12"/>
                <w:szCs w:val="12"/>
              </w:rPr>
              <w:t>6</w:t>
            </w:r>
          </w:p>
        </w:tc>
        <w:tc>
          <w:tcPr>
            <w:tcW w:w="91"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8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6617C2" w:rsidRDefault="000B2593" w:rsidP="00F75935">
            <w:pPr>
              <w:spacing w:after="0"/>
              <w:jc w:val="center"/>
              <w:rPr>
                <w:rFonts w:ascii="Times New Roman" w:hAnsi="Times New Roman" w:cs="Times New Roman"/>
                <w:b/>
                <w:color w:val="000000"/>
                <w:sz w:val="12"/>
                <w:szCs w:val="12"/>
              </w:rPr>
            </w:pPr>
            <w:r w:rsidRPr="006617C2">
              <w:rPr>
                <w:rFonts w:ascii="Times New Roman" w:hAnsi="Times New Roman" w:cs="Times New Roman"/>
                <w:b/>
                <w:color w:val="000000"/>
                <w:sz w:val="12"/>
                <w:szCs w:val="12"/>
              </w:rPr>
              <w:t>К36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F75935">
            <w:pPr>
              <w:spacing w:after="0"/>
              <w:jc w:val="center"/>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447C4E">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447C4E">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Default="000B259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0B2593" w:rsidRDefault="000B2593" w:rsidP="00F75935">
            <w:pPr>
              <w:spacing w:after="0"/>
              <w:jc w:val="center"/>
              <w:rPr>
                <w:b/>
              </w:rPr>
            </w:pPr>
            <w:r w:rsidRPr="000B2593">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E57B00">
            <w:pPr>
              <w:spacing w:after="0"/>
              <w:jc w:val="center"/>
              <w:rPr>
                <w:b/>
              </w:rPr>
            </w:pPr>
            <w:r w:rsidRPr="00447C4E">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E57B00">
            <w:pPr>
              <w:spacing w:after="0"/>
              <w:jc w:val="center"/>
              <w:rPr>
                <w:b/>
              </w:rPr>
            </w:pPr>
            <w:r w:rsidRPr="00447C4E">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0B2593" w:rsidRPr="00447C4E" w:rsidRDefault="000B2593" w:rsidP="00E57B00">
            <w:pPr>
              <w:spacing w:after="0"/>
              <w:jc w:val="center"/>
              <w:rPr>
                <w:b/>
              </w:rPr>
            </w:pP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0B2593" w:rsidRPr="00447C4E" w:rsidRDefault="000B259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0B2593" w:rsidRPr="00447C4E" w:rsidRDefault="000B259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CC"/>
            <w:noWrap/>
            <w:vAlign w:val="center"/>
          </w:tcPr>
          <w:p w:rsidR="000B2593" w:rsidRPr="00447C4E" w:rsidRDefault="00A228CC" w:rsidP="00F75935">
            <w:pPr>
              <w:spacing w:after="0"/>
              <w:jc w:val="center"/>
              <w:rPr>
                <w:b/>
              </w:rPr>
            </w:pPr>
            <w:r>
              <w:rPr>
                <w:rFonts w:ascii="Times New Roman" w:hAnsi="Times New Roman" w:cs="Times New Roman"/>
                <w:b/>
                <w:color w:val="000000"/>
                <w:sz w:val="12"/>
                <w:szCs w:val="12"/>
              </w:rPr>
              <w:t>П</w:t>
            </w:r>
            <w:r w:rsidR="000B2593"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CC"/>
            <w:noWrap/>
            <w:vAlign w:val="center"/>
          </w:tcPr>
          <w:p w:rsidR="000B2593" w:rsidRPr="00447C4E" w:rsidRDefault="00A228CC" w:rsidP="00F75935">
            <w:pPr>
              <w:spacing w:after="0"/>
              <w:jc w:val="center"/>
              <w:rPr>
                <w:b/>
              </w:rPr>
            </w:pPr>
            <w:r>
              <w:rPr>
                <w:rFonts w:ascii="Times New Roman" w:hAnsi="Times New Roman" w:cs="Times New Roman"/>
                <w:b/>
                <w:color w:val="000000"/>
                <w:sz w:val="12"/>
                <w:szCs w:val="12"/>
              </w:rPr>
              <w:t>П</w:t>
            </w:r>
            <w:r w:rsidR="000B2593" w:rsidRPr="00447C4E">
              <w:rPr>
                <w:rFonts w:ascii="Times New Roman" w:hAnsi="Times New Roman" w:cs="Times New Roman"/>
                <w:b/>
                <w:color w:val="000000"/>
                <w:sz w:val="12"/>
                <w:szCs w:val="12"/>
              </w:rPr>
              <w:t>36</w:t>
            </w:r>
          </w:p>
        </w:tc>
        <w:tc>
          <w:tcPr>
            <w:tcW w:w="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447C4E">
            <w:pPr>
              <w:spacing w:after="0" w:line="240" w:lineRule="auto"/>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 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F75935" w:rsidRDefault="000B259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8153C3" w:rsidRDefault="000B259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8153C3" w:rsidRDefault="000B259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8153C3" w:rsidRDefault="000B259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B2593" w:rsidRPr="008153C3" w:rsidRDefault="000B259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B2593" w:rsidRPr="008153C3" w:rsidRDefault="000B2593" w:rsidP="008153C3">
            <w:pPr>
              <w:spacing w:after="0" w:line="240" w:lineRule="auto"/>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72" w:type="pct"/>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0B2593" w:rsidRPr="005B72D4" w:rsidRDefault="000B2593" w:rsidP="00F75935">
            <w:pPr>
              <w:spacing w:after="0" w:line="240" w:lineRule="auto"/>
              <w:jc w:val="center"/>
              <w:rPr>
                <w:rFonts w:ascii="Times New Roman" w:hAnsi="Times New Roman" w:cs="Times New Roman"/>
                <w:color w:val="000000"/>
                <w:sz w:val="12"/>
                <w:szCs w:val="12"/>
              </w:rPr>
            </w:pPr>
          </w:p>
        </w:tc>
      </w:tr>
      <w:tr w:rsidR="008153C3" w:rsidRPr="005B72D4" w:rsidTr="00DF5F46">
        <w:trPr>
          <w:trHeight w:val="240"/>
        </w:trPr>
        <w:tc>
          <w:tcPr>
            <w:tcW w:w="5000" w:type="pct"/>
            <w:gridSpan w:val="61"/>
            <w:tcBorders>
              <w:top w:val="nil"/>
              <w:left w:val="single" w:sz="4" w:space="0" w:color="auto"/>
              <w:bottom w:val="single" w:sz="8" w:space="0" w:color="000000"/>
              <w:right w:val="single" w:sz="8" w:space="0" w:color="auto"/>
            </w:tcBorders>
            <w:shd w:val="clear" w:color="auto" w:fill="FFFFFF" w:themeFill="background1"/>
            <w:vAlign w:val="center"/>
          </w:tcPr>
          <w:p w:rsidR="008153C3" w:rsidRPr="00F47E82" w:rsidRDefault="00427063" w:rsidP="00BE4300">
            <w:pPr>
              <w:spacing w:after="0" w:line="240" w:lineRule="auto"/>
              <w:rPr>
                <w:rFonts w:ascii="Times New Roman" w:hAnsi="Times New Roman" w:cs="Times New Roman"/>
                <w:color w:val="C00000"/>
                <w:sz w:val="12"/>
                <w:szCs w:val="12"/>
              </w:rPr>
            </w:pPr>
            <w:r>
              <w:rPr>
                <w:rFonts w:ascii="Times New Roman" w:hAnsi="Times New Roman" w:cs="Times New Roman"/>
                <w:b/>
                <w:bCs/>
                <w:color w:val="C00000"/>
                <w:sz w:val="12"/>
                <w:szCs w:val="12"/>
              </w:rPr>
              <w:t>ОГСЭ.00 Общий гуманитарный и социально-экономический цикл</w:t>
            </w:r>
          </w:p>
        </w:tc>
      </w:tr>
      <w:tr w:rsidR="000B7074" w:rsidRPr="005B72D4" w:rsidTr="003B71B1">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DF5F46" w:rsidRPr="003C17FD" w:rsidRDefault="00427063"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ОГСЭ.01</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DF5F46" w:rsidRPr="003C17FD" w:rsidRDefault="00427063"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философии</w:t>
            </w:r>
            <w:r w:rsidR="00DF5F46">
              <w:rPr>
                <w:rFonts w:ascii="Times New Roman" w:hAnsi="Times New Roman" w:cs="Times New Roman"/>
                <w:color w:val="000000"/>
                <w:sz w:val="12"/>
                <w:szCs w:val="12"/>
              </w:rPr>
              <w:t xml:space="preserve"> </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F5F46"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5F46"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F5F46" w:rsidRDefault="00DF5F46"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F5F46" w:rsidRDefault="00DF5F46"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DF5F46" w:rsidRDefault="00DF5F46"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DF5F46" w:rsidRDefault="00DF5F46"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DF5F46" w:rsidRPr="003C17FD" w:rsidRDefault="00DF5F46"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DF5F46" w:rsidRPr="00F47E82" w:rsidRDefault="00DF5F46"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F5F46"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40</w:t>
            </w:r>
          </w:p>
        </w:tc>
      </w:tr>
      <w:tr w:rsidR="000B7074" w:rsidRPr="005B72D4" w:rsidTr="003B71B1">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5051CA" w:rsidRDefault="00427063"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ОГСЭ.02</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5051CA" w:rsidRDefault="00427063"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051CA" w:rsidRDefault="003B71B1"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FE3637"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5051CA" w:rsidRPr="003C17FD"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5051CA" w:rsidRDefault="005051CA"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5051CA" w:rsidRPr="00942890" w:rsidRDefault="005051CA"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5051CA" w:rsidRPr="00942890" w:rsidRDefault="005051CA"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FFFCC"/>
            <w:noWrap/>
            <w:vAlign w:val="center"/>
          </w:tcPr>
          <w:p w:rsidR="005051CA" w:rsidRDefault="005051CA"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5051CA" w:rsidRPr="00F47E82" w:rsidRDefault="005051CA"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5051CA" w:rsidRPr="00F47E82" w:rsidRDefault="00FE3637"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42</w:t>
            </w:r>
          </w:p>
        </w:tc>
      </w:tr>
      <w:tr w:rsidR="000B7074" w:rsidRPr="005B72D4" w:rsidTr="003B71B1">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3B71B1" w:rsidRPr="003C17FD" w:rsidRDefault="003B71B1"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ОГСЭ.03</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3B71B1" w:rsidRPr="003C17FD" w:rsidRDefault="003B71B1"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 в профессиональной 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tcPr>
          <w:p w:rsidR="003B71B1" w:rsidRPr="00F47E82" w:rsidRDefault="003B71B1" w:rsidP="00681068">
            <w:pPr>
              <w:spacing w:after="0" w:line="240" w:lineRule="auto"/>
              <w:jc w:val="center"/>
              <w:rPr>
                <w:rFonts w:ascii="Times New Roman" w:hAnsi="Times New Roman" w:cs="Times New Roman"/>
                <w:color w:val="C00000"/>
                <w:sz w:val="12"/>
                <w:szCs w:val="12"/>
              </w:rPr>
            </w:pPr>
          </w:p>
        </w:tc>
        <w:tc>
          <w:tcPr>
            <w:tcW w:w="72" w:type="pct"/>
            <w:tcBorders>
              <w:top w:val="nil"/>
              <w:left w:val="single" w:sz="4" w:space="0" w:color="auto"/>
              <w:bottom w:val="single" w:sz="4" w:space="0" w:color="auto"/>
              <w:right w:val="single" w:sz="8" w:space="0" w:color="auto"/>
            </w:tcBorders>
            <w:shd w:val="clear" w:color="auto" w:fill="FFFFFF" w:themeFill="background1"/>
            <w:noWrap/>
            <w:vAlign w:val="center"/>
          </w:tcPr>
          <w:p w:rsidR="003B71B1"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0B7074" w:rsidRPr="005B72D4" w:rsidTr="003B71B1">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5051CA" w:rsidRPr="003C17FD" w:rsidRDefault="005051CA" w:rsidP="00427063">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w:t>
            </w:r>
            <w:r w:rsidR="00427063">
              <w:rPr>
                <w:rFonts w:ascii="Times New Roman" w:hAnsi="Times New Roman" w:cs="Times New Roman"/>
                <w:b/>
                <w:bCs/>
                <w:color w:val="000000"/>
                <w:sz w:val="12"/>
                <w:szCs w:val="12"/>
              </w:rPr>
              <w:t>ГСЭ</w:t>
            </w:r>
            <w:r>
              <w:rPr>
                <w:rFonts w:ascii="Times New Roman" w:hAnsi="Times New Roman" w:cs="Times New Roman"/>
                <w:b/>
                <w:bCs/>
                <w:color w:val="000000"/>
                <w:sz w:val="12"/>
                <w:szCs w:val="12"/>
              </w:rPr>
              <w:t>.04</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5051CA" w:rsidRPr="003C17FD" w:rsidRDefault="00427063"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культура/Адаптивная физическая культура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5051CA"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5051CA" w:rsidRDefault="005051CA"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5051CA" w:rsidRDefault="005051CA"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5051CA" w:rsidRDefault="005051CA"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5051CA" w:rsidRDefault="005051CA"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5051CA" w:rsidRPr="00F47E82" w:rsidRDefault="005051CA"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5051CA"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104</w:t>
            </w:r>
          </w:p>
        </w:tc>
      </w:tr>
      <w:tr w:rsidR="000B7074" w:rsidRPr="005B72D4" w:rsidTr="003B71B1">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3B71B1" w:rsidRPr="003C17FD" w:rsidRDefault="003B71B1"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ОГСЭ05</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3B71B1" w:rsidRPr="003C17FD" w:rsidRDefault="003B71B1" w:rsidP="005051C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Психология общения</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Default="003B71B1"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942890" w:rsidRDefault="003B71B1"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942890" w:rsidRDefault="003B71B1"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3B71B1" w:rsidRPr="00F47E82" w:rsidRDefault="003B71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B71B1"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32</w:t>
            </w:r>
          </w:p>
        </w:tc>
      </w:tr>
      <w:tr w:rsidR="005051CA" w:rsidRPr="005B72D4" w:rsidTr="00093CE6">
        <w:trPr>
          <w:trHeight w:val="240"/>
        </w:trPr>
        <w:tc>
          <w:tcPr>
            <w:tcW w:w="5000" w:type="pct"/>
            <w:gridSpan w:val="61"/>
            <w:tcBorders>
              <w:top w:val="nil"/>
              <w:left w:val="single" w:sz="4" w:space="0" w:color="auto"/>
              <w:bottom w:val="single" w:sz="8" w:space="0" w:color="000000"/>
              <w:right w:val="single" w:sz="8" w:space="0" w:color="auto"/>
            </w:tcBorders>
            <w:shd w:val="clear" w:color="auto" w:fill="FFFFFF" w:themeFill="background1"/>
            <w:vAlign w:val="center"/>
          </w:tcPr>
          <w:p w:rsidR="005051CA" w:rsidRPr="00F47E82" w:rsidRDefault="00427063" w:rsidP="00BE4300">
            <w:pPr>
              <w:spacing w:after="0" w:line="240" w:lineRule="auto"/>
              <w:rPr>
                <w:rFonts w:ascii="Times New Roman" w:hAnsi="Times New Roman" w:cs="Times New Roman"/>
                <w:color w:val="C00000"/>
                <w:sz w:val="12"/>
                <w:szCs w:val="12"/>
              </w:rPr>
            </w:pPr>
            <w:r>
              <w:rPr>
                <w:rFonts w:ascii="Times New Roman" w:hAnsi="Times New Roman" w:cs="Times New Roman"/>
                <w:b/>
                <w:color w:val="C00000"/>
                <w:sz w:val="12"/>
                <w:szCs w:val="12"/>
              </w:rPr>
              <w:t>ЕН.00 Математический и общий естественнонаучный цикл</w:t>
            </w:r>
          </w:p>
        </w:tc>
      </w:tr>
      <w:tr w:rsidR="000B7074" w:rsidRPr="005B72D4" w:rsidTr="003B71B1">
        <w:trPr>
          <w:trHeight w:val="240"/>
        </w:trPr>
        <w:tc>
          <w:tcPr>
            <w:tcW w:w="169" w:type="pct"/>
            <w:gridSpan w:val="4"/>
            <w:tcBorders>
              <w:top w:val="nil"/>
              <w:left w:val="single" w:sz="4" w:space="0" w:color="auto"/>
              <w:bottom w:val="single" w:sz="8" w:space="0" w:color="000000"/>
              <w:right w:val="single" w:sz="8" w:space="0" w:color="auto"/>
            </w:tcBorders>
            <w:shd w:val="clear" w:color="auto" w:fill="FFFFFF" w:themeFill="background1"/>
            <w:vAlign w:val="center"/>
          </w:tcPr>
          <w:p w:rsidR="00427063" w:rsidRPr="003C17FD" w:rsidRDefault="00427063"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ЕН.01</w:t>
            </w:r>
          </w:p>
        </w:tc>
        <w:tc>
          <w:tcPr>
            <w:tcW w:w="155" w:type="pct"/>
            <w:gridSpan w:val="2"/>
            <w:tcBorders>
              <w:top w:val="nil"/>
              <w:left w:val="single" w:sz="8" w:space="0" w:color="auto"/>
              <w:bottom w:val="single" w:sz="8" w:space="0" w:color="000000"/>
              <w:right w:val="single" w:sz="8" w:space="0" w:color="auto"/>
            </w:tcBorders>
            <w:shd w:val="clear" w:color="auto" w:fill="FFFFFF" w:themeFill="background1"/>
          </w:tcPr>
          <w:p w:rsidR="00427063" w:rsidRPr="00427063" w:rsidRDefault="00427063"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Элементы высшей математики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Default="003B71B1"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6B4367" w:rsidRDefault="00427063"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427063" w:rsidRPr="00F47E82" w:rsidRDefault="00427063"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27063"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54</w:t>
            </w:r>
          </w:p>
        </w:tc>
      </w:tr>
      <w:tr w:rsidR="000B7074" w:rsidRPr="005B72D4" w:rsidTr="003B71B1">
        <w:trPr>
          <w:trHeight w:val="240"/>
        </w:trPr>
        <w:tc>
          <w:tcPr>
            <w:tcW w:w="169" w:type="pct"/>
            <w:gridSpan w:val="4"/>
            <w:tcBorders>
              <w:top w:val="nil"/>
              <w:left w:val="single" w:sz="4" w:space="0" w:color="auto"/>
              <w:bottom w:val="single" w:sz="8" w:space="0" w:color="000000"/>
              <w:right w:val="single" w:sz="8" w:space="0" w:color="auto"/>
            </w:tcBorders>
            <w:shd w:val="clear" w:color="auto" w:fill="FFFFFF" w:themeFill="background1"/>
            <w:vAlign w:val="center"/>
          </w:tcPr>
          <w:p w:rsidR="003B71B1" w:rsidRPr="003C17FD" w:rsidRDefault="003B71B1" w:rsidP="005051C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ЕН.02</w:t>
            </w:r>
          </w:p>
        </w:tc>
        <w:tc>
          <w:tcPr>
            <w:tcW w:w="155" w:type="pct"/>
            <w:gridSpan w:val="2"/>
            <w:tcBorders>
              <w:top w:val="nil"/>
              <w:left w:val="single" w:sz="8" w:space="0" w:color="auto"/>
              <w:bottom w:val="single" w:sz="8" w:space="0" w:color="000000"/>
              <w:right w:val="single" w:sz="8" w:space="0" w:color="auto"/>
            </w:tcBorders>
            <w:shd w:val="clear" w:color="auto" w:fill="FFFFFF" w:themeFill="background1"/>
          </w:tcPr>
          <w:p w:rsidR="003B71B1" w:rsidRPr="00427063" w:rsidRDefault="003B71B1"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Экологические основы прир</w:t>
            </w:r>
            <w:r w:rsidRPr="00427063">
              <w:rPr>
                <w:rFonts w:eastAsiaTheme="minorEastAsia"/>
                <w:color w:val="000000"/>
                <w:sz w:val="12"/>
                <w:szCs w:val="12"/>
                <w:lang w:eastAsia="ru-RU"/>
              </w:rPr>
              <w:lastRenderedPageBreak/>
              <w:t>одопользования</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6B4367" w:rsidRDefault="003B71B1"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3B71B1" w:rsidRPr="00F47E82" w:rsidRDefault="003B71B1" w:rsidP="00F678F4">
            <w:pPr>
              <w:spacing w:after="0" w:line="240" w:lineRule="auto"/>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B71B1" w:rsidRPr="00F47E82" w:rsidRDefault="003B71B1" w:rsidP="00F678F4">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32</w:t>
            </w:r>
          </w:p>
        </w:tc>
      </w:tr>
      <w:tr w:rsidR="005051CA" w:rsidRPr="005B72D4" w:rsidTr="005051CA">
        <w:trPr>
          <w:trHeight w:val="240"/>
        </w:trPr>
        <w:tc>
          <w:tcPr>
            <w:tcW w:w="1080" w:type="pct"/>
            <w:gridSpan w:val="15"/>
            <w:tcBorders>
              <w:top w:val="nil"/>
              <w:left w:val="single" w:sz="4" w:space="0" w:color="auto"/>
              <w:bottom w:val="single" w:sz="8" w:space="0" w:color="000000"/>
            </w:tcBorders>
            <w:shd w:val="clear" w:color="auto" w:fill="FFFFFF" w:themeFill="background1"/>
            <w:vAlign w:val="center"/>
          </w:tcPr>
          <w:p w:rsidR="005051CA" w:rsidRPr="00F47E82" w:rsidRDefault="00427063" w:rsidP="00681068">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lastRenderedPageBreak/>
              <w:t xml:space="preserve">П. 00 </w:t>
            </w:r>
            <w:r w:rsidR="005051CA">
              <w:rPr>
                <w:rFonts w:ascii="Times New Roman" w:hAnsi="Times New Roman" w:cs="Times New Roman"/>
                <w:b/>
                <w:color w:val="C00000"/>
                <w:sz w:val="12"/>
                <w:szCs w:val="12"/>
              </w:rPr>
              <w:t>Профессиональный цикл</w:t>
            </w:r>
          </w:p>
        </w:tc>
        <w:tc>
          <w:tcPr>
            <w:tcW w:w="1221" w:type="pct"/>
            <w:gridSpan w:val="15"/>
            <w:tcBorders>
              <w:top w:val="nil"/>
              <w:bottom w:val="single" w:sz="4" w:space="0" w:color="auto"/>
            </w:tcBorders>
            <w:shd w:val="clear" w:color="auto" w:fill="FFFFFF" w:themeFill="background1"/>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2699" w:type="pct"/>
            <w:gridSpan w:val="31"/>
            <w:tcBorders>
              <w:top w:val="nil"/>
              <w:bottom w:val="single" w:sz="4" w:space="0" w:color="auto"/>
              <w:right w:val="single" w:sz="8" w:space="0" w:color="auto"/>
            </w:tcBorders>
            <w:shd w:val="clear" w:color="auto" w:fill="FFFFFF" w:themeFill="background1"/>
            <w:noWrap/>
            <w:vAlign w:val="center"/>
          </w:tcPr>
          <w:p w:rsidR="005051CA" w:rsidRPr="005B72D4" w:rsidRDefault="005051CA" w:rsidP="00681068">
            <w:pPr>
              <w:spacing w:after="0" w:line="240" w:lineRule="auto"/>
              <w:jc w:val="center"/>
              <w:rPr>
                <w:rFonts w:ascii="Times New Roman" w:hAnsi="Times New Roman" w:cs="Times New Roman"/>
                <w:color w:val="000000"/>
                <w:sz w:val="12"/>
                <w:szCs w:val="12"/>
              </w:rPr>
            </w:pPr>
          </w:p>
        </w:tc>
      </w:tr>
      <w:tr w:rsidR="005051CA" w:rsidRPr="005B72D4" w:rsidTr="005051CA">
        <w:trPr>
          <w:trHeight w:val="240"/>
        </w:trPr>
        <w:tc>
          <w:tcPr>
            <w:tcW w:w="1080" w:type="pct"/>
            <w:gridSpan w:val="15"/>
            <w:tcBorders>
              <w:top w:val="nil"/>
              <w:left w:val="single" w:sz="4" w:space="0" w:color="auto"/>
              <w:bottom w:val="single" w:sz="8" w:space="0" w:color="000000"/>
            </w:tcBorders>
            <w:shd w:val="clear" w:color="auto" w:fill="FFFFFF" w:themeFill="background1"/>
            <w:vAlign w:val="center"/>
          </w:tcPr>
          <w:p w:rsidR="005051CA" w:rsidRDefault="00427063" w:rsidP="00681068">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t xml:space="preserve">ОП. 00 </w:t>
            </w:r>
            <w:proofErr w:type="spellStart"/>
            <w:r w:rsidR="005051CA">
              <w:rPr>
                <w:rFonts w:ascii="Times New Roman" w:hAnsi="Times New Roman" w:cs="Times New Roman"/>
                <w:b/>
                <w:color w:val="C00000"/>
                <w:sz w:val="12"/>
                <w:szCs w:val="12"/>
              </w:rPr>
              <w:t>Общепрофессиональные</w:t>
            </w:r>
            <w:proofErr w:type="spellEnd"/>
            <w:r w:rsidR="005051CA">
              <w:rPr>
                <w:rFonts w:ascii="Times New Roman" w:hAnsi="Times New Roman" w:cs="Times New Roman"/>
                <w:b/>
                <w:color w:val="C00000"/>
                <w:sz w:val="12"/>
                <w:szCs w:val="12"/>
              </w:rPr>
              <w:t xml:space="preserve"> дисциплины</w:t>
            </w:r>
          </w:p>
        </w:tc>
        <w:tc>
          <w:tcPr>
            <w:tcW w:w="1221" w:type="pct"/>
            <w:gridSpan w:val="15"/>
            <w:tcBorders>
              <w:top w:val="nil"/>
              <w:bottom w:val="single" w:sz="4" w:space="0" w:color="auto"/>
            </w:tcBorders>
            <w:shd w:val="clear" w:color="auto" w:fill="FFFFFF" w:themeFill="background1"/>
            <w:noWrap/>
            <w:vAlign w:val="center"/>
          </w:tcPr>
          <w:p w:rsidR="005051CA" w:rsidRPr="003C17FD" w:rsidRDefault="005051CA" w:rsidP="00681068">
            <w:pPr>
              <w:spacing w:after="0" w:line="240" w:lineRule="auto"/>
              <w:jc w:val="center"/>
              <w:rPr>
                <w:rFonts w:ascii="Times New Roman" w:hAnsi="Times New Roman" w:cs="Times New Roman"/>
                <w:color w:val="000000"/>
                <w:sz w:val="12"/>
                <w:szCs w:val="12"/>
              </w:rPr>
            </w:pPr>
          </w:p>
        </w:tc>
        <w:tc>
          <w:tcPr>
            <w:tcW w:w="2699" w:type="pct"/>
            <w:gridSpan w:val="31"/>
            <w:tcBorders>
              <w:top w:val="nil"/>
              <w:bottom w:val="single" w:sz="4" w:space="0" w:color="auto"/>
              <w:right w:val="single" w:sz="8" w:space="0" w:color="auto"/>
            </w:tcBorders>
            <w:shd w:val="clear" w:color="auto" w:fill="FFFFFF" w:themeFill="background1"/>
            <w:noWrap/>
            <w:vAlign w:val="center"/>
          </w:tcPr>
          <w:p w:rsidR="005051CA" w:rsidRPr="005B72D4" w:rsidRDefault="005051CA" w:rsidP="00681068">
            <w:pPr>
              <w:spacing w:after="0" w:line="240" w:lineRule="auto"/>
              <w:jc w:val="center"/>
              <w:rPr>
                <w:rFonts w:ascii="Times New Roman" w:hAnsi="Times New Roman" w:cs="Times New Roman"/>
                <w:color w:val="000000"/>
                <w:sz w:val="12"/>
                <w:szCs w:val="12"/>
              </w:rPr>
            </w:pPr>
          </w:p>
        </w:tc>
      </w:tr>
      <w:tr w:rsidR="000B7074" w:rsidRPr="005B72D4" w:rsidTr="003B71B1">
        <w:trPr>
          <w:trHeight w:val="240"/>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3B71B1" w:rsidRPr="006E7642" w:rsidRDefault="003B71B1" w:rsidP="004246E9">
            <w:pPr>
              <w:pStyle w:val="TableParagraph"/>
              <w:ind w:left="23" w:right="10"/>
              <w:jc w:val="center"/>
              <w:rPr>
                <w:sz w:val="15"/>
              </w:rPr>
            </w:pPr>
            <w:r w:rsidRPr="006E7642">
              <w:rPr>
                <w:sz w:val="15"/>
              </w:rPr>
              <w:t>ОП.01</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3B71B1" w:rsidRPr="00427063" w:rsidRDefault="003B71B1"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Экономика организации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Pr="006B4367" w:rsidRDefault="003B71B1"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Pr="006B4367" w:rsidRDefault="003B71B1"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Default="003B71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3B71B1" w:rsidRPr="00F47E82" w:rsidRDefault="003B71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B71B1"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114</w:t>
            </w:r>
          </w:p>
        </w:tc>
      </w:tr>
      <w:tr w:rsidR="000B7074" w:rsidRPr="005B72D4" w:rsidTr="003B71B1">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427063" w:rsidRPr="006E7642" w:rsidRDefault="00427063" w:rsidP="004246E9">
            <w:pPr>
              <w:pStyle w:val="TableParagraph"/>
              <w:ind w:left="23" w:right="10"/>
              <w:jc w:val="center"/>
              <w:rPr>
                <w:sz w:val="15"/>
              </w:rPr>
            </w:pPr>
            <w:r w:rsidRPr="006E7642">
              <w:rPr>
                <w:sz w:val="15"/>
              </w:rPr>
              <w:t>ОП.02</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427063" w:rsidRPr="00427063" w:rsidRDefault="00427063"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Менеджмент</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427063" w:rsidRPr="00F47E82" w:rsidRDefault="00427063"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27063"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80</w:t>
            </w:r>
          </w:p>
        </w:tc>
      </w:tr>
      <w:tr w:rsidR="000B7074" w:rsidRPr="005B72D4" w:rsidTr="003B71B1">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427063" w:rsidRPr="006E7642" w:rsidRDefault="00427063" w:rsidP="004246E9">
            <w:pPr>
              <w:pStyle w:val="TableParagraph"/>
              <w:ind w:left="23" w:right="10"/>
              <w:jc w:val="center"/>
              <w:rPr>
                <w:sz w:val="15"/>
              </w:rPr>
            </w:pPr>
            <w:r w:rsidRPr="006E7642">
              <w:rPr>
                <w:sz w:val="15"/>
              </w:rPr>
              <w:t>ОП.03</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427063" w:rsidRPr="00427063" w:rsidRDefault="00427063"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Бухгалтерский учет</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427063" w:rsidRPr="003C17FD" w:rsidRDefault="003B71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27063" w:rsidRPr="007E45F4"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427063" w:rsidRPr="003C17FD" w:rsidRDefault="00427063"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427063" w:rsidRPr="00F47E82" w:rsidRDefault="00427063"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27063"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102</w:t>
            </w:r>
          </w:p>
        </w:tc>
      </w:tr>
      <w:tr w:rsidR="000B7074" w:rsidRPr="005B72D4" w:rsidTr="003B71B1">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3B71B1" w:rsidRPr="006E7642" w:rsidRDefault="003B71B1" w:rsidP="004246E9">
            <w:pPr>
              <w:pStyle w:val="TableParagraph"/>
              <w:ind w:left="23" w:right="10"/>
              <w:jc w:val="center"/>
              <w:rPr>
                <w:sz w:val="15"/>
              </w:rPr>
            </w:pPr>
            <w:r w:rsidRPr="006E7642">
              <w:rPr>
                <w:sz w:val="15"/>
              </w:rPr>
              <w:t>ОП.04</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3B71B1" w:rsidRPr="00427063" w:rsidRDefault="003B71B1"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Организация бухгалтерского учета в банках</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B71B1" w:rsidRDefault="003B71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3B71B1" w:rsidRPr="007E45F4"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B71B1" w:rsidRPr="003C17FD" w:rsidRDefault="003B71B1"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3B71B1" w:rsidRPr="00F47E82" w:rsidRDefault="003B71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B71B1" w:rsidRPr="00F47E82" w:rsidRDefault="003B71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38</w:t>
            </w:r>
          </w:p>
        </w:tc>
      </w:tr>
      <w:tr w:rsidR="000B7074" w:rsidRPr="005B72D4" w:rsidTr="008875B1">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8875B1" w:rsidRPr="006E7642" w:rsidRDefault="008875B1" w:rsidP="004246E9">
            <w:pPr>
              <w:pStyle w:val="TableParagraph"/>
              <w:ind w:left="23" w:right="10"/>
              <w:jc w:val="center"/>
              <w:rPr>
                <w:sz w:val="15"/>
              </w:rPr>
            </w:pPr>
            <w:r w:rsidRPr="006E7642">
              <w:rPr>
                <w:sz w:val="15"/>
              </w:rPr>
              <w:t>ОП.07</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8875B1" w:rsidRPr="00427063" w:rsidRDefault="008875B1" w:rsidP="004246E9">
            <w:pPr>
              <w:pStyle w:val="TableParagraph"/>
              <w:ind w:left="26"/>
              <w:rPr>
                <w:rFonts w:eastAsiaTheme="minorEastAsia"/>
                <w:color w:val="000000"/>
                <w:sz w:val="12"/>
                <w:szCs w:val="12"/>
                <w:lang w:eastAsia="ru-RU"/>
              </w:rPr>
            </w:pPr>
            <w:r w:rsidRPr="00427063">
              <w:rPr>
                <w:rFonts w:eastAsiaTheme="minorEastAsia"/>
                <w:color w:val="000000"/>
                <w:sz w:val="12"/>
                <w:szCs w:val="12"/>
                <w:lang w:eastAsia="ru-RU"/>
              </w:rPr>
              <w:t>Безопасность жизнедеятельности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7E45F4"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7E45F4"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7E45F4"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7E45F4"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8875B1" w:rsidRPr="00F47E82" w:rsidRDefault="008875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8875B1" w:rsidRPr="00F47E82" w:rsidRDefault="008875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66</w:t>
            </w:r>
          </w:p>
        </w:tc>
      </w:tr>
      <w:tr w:rsidR="000B7074" w:rsidRPr="005B72D4" w:rsidTr="008875B1">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8875B1" w:rsidRPr="006E7642" w:rsidRDefault="008875B1" w:rsidP="004246E9">
            <w:pPr>
              <w:pStyle w:val="TableParagraph"/>
              <w:ind w:left="23" w:right="10"/>
              <w:jc w:val="center"/>
              <w:rPr>
                <w:sz w:val="15"/>
              </w:rPr>
            </w:pPr>
            <w:r>
              <w:rPr>
                <w:sz w:val="15"/>
              </w:rPr>
              <w:t>ОП.09</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tcPr>
          <w:p w:rsidR="008875B1" w:rsidRPr="00427063" w:rsidRDefault="008875B1" w:rsidP="004246E9">
            <w:pPr>
              <w:pStyle w:val="TableParagraph"/>
              <w:ind w:left="26"/>
              <w:rPr>
                <w:rFonts w:eastAsiaTheme="minorEastAsia"/>
                <w:color w:val="000000"/>
                <w:sz w:val="12"/>
                <w:szCs w:val="12"/>
                <w:lang w:eastAsia="ru-RU"/>
              </w:rPr>
            </w:pPr>
            <w:r>
              <w:rPr>
                <w:rFonts w:eastAsiaTheme="minorEastAsia"/>
                <w:color w:val="000000"/>
                <w:sz w:val="12"/>
                <w:szCs w:val="12"/>
                <w:lang w:eastAsia="ru-RU"/>
              </w:rPr>
              <w:t xml:space="preserve">Информационные технологии </w:t>
            </w:r>
            <w:proofErr w:type="gramStart"/>
            <w:r>
              <w:rPr>
                <w:rFonts w:eastAsiaTheme="minorEastAsia"/>
                <w:color w:val="000000"/>
                <w:sz w:val="12"/>
                <w:szCs w:val="12"/>
                <w:lang w:eastAsia="ru-RU"/>
              </w:rPr>
              <w:t>в</w:t>
            </w:r>
            <w:proofErr w:type="gramEnd"/>
            <w:r>
              <w:rPr>
                <w:rFonts w:eastAsiaTheme="minorEastAsia"/>
                <w:color w:val="000000"/>
                <w:sz w:val="12"/>
                <w:szCs w:val="12"/>
                <w:lang w:eastAsia="ru-RU"/>
              </w:rPr>
              <w:t xml:space="preserve"> профессиональной </w:t>
            </w:r>
            <w:proofErr w:type="spellStart"/>
            <w:r>
              <w:rPr>
                <w:rFonts w:eastAsiaTheme="minorEastAsia"/>
                <w:color w:val="000000"/>
                <w:sz w:val="12"/>
                <w:szCs w:val="12"/>
                <w:lang w:eastAsia="ru-RU"/>
              </w:rPr>
              <w:t>деятпльности</w:t>
            </w:r>
            <w:proofErr w:type="spellEnd"/>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Default="008875B1" w:rsidP="0065199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8875B1" w:rsidRPr="003C17FD"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8875B1" w:rsidRPr="00F47E82" w:rsidRDefault="008875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8875B1" w:rsidRPr="00F47E82" w:rsidRDefault="008875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5051CA" w:rsidRPr="005B72D4" w:rsidTr="00DF5F46">
        <w:trPr>
          <w:trHeight w:val="240"/>
        </w:trPr>
        <w:tc>
          <w:tcPr>
            <w:tcW w:w="5000" w:type="pct"/>
            <w:gridSpan w:val="61"/>
            <w:tcBorders>
              <w:top w:val="nil"/>
              <w:left w:val="single" w:sz="4" w:space="0" w:color="auto"/>
              <w:bottom w:val="single" w:sz="4" w:space="0" w:color="auto"/>
              <w:right w:val="single" w:sz="8" w:space="0" w:color="auto"/>
            </w:tcBorders>
            <w:shd w:val="clear" w:color="auto" w:fill="FFFFFF" w:themeFill="background1"/>
            <w:vAlign w:val="center"/>
          </w:tcPr>
          <w:p w:rsidR="005051CA" w:rsidRPr="00F47E82" w:rsidRDefault="005051CA" w:rsidP="00BE4300">
            <w:pPr>
              <w:spacing w:after="0" w:line="240" w:lineRule="auto"/>
              <w:jc w:val="both"/>
              <w:rPr>
                <w:rFonts w:ascii="Times New Roman" w:hAnsi="Times New Roman" w:cs="Times New Roman"/>
                <w:b/>
                <w:color w:val="C00000"/>
                <w:sz w:val="12"/>
                <w:szCs w:val="12"/>
              </w:rPr>
            </w:pPr>
            <w:r w:rsidRPr="00DF5F46">
              <w:rPr>
                <w:rFonts w:ascii="Times New Roman" w:hAnsi="Times New Roman" w:cs="Times New Roman"/>
                <w:b/>
                <w:color w:val="C00000"/>
                <w:sz w:val="12"/>
                <w:szCs w:val="12"/>
              </w:rPr>
              <w:t>Профессиональные модули</w:t>
            </w:r>
          </w:p>
        </w:tc>
      </w:tr>
      <w:tr w:rsidR="00CB2BBB" w:rsidRPr="005B72D4" w:rsidTr="00970173">
        <w:trPr>
          <w:trHeight w:val="240"/>
        </w:trPr>
        <w:tc>
          <w:tcPr>
            <w:tcW w:w="162" w:type="pct"/>
            <w:gridSpan w:val="2"/>
            <w:tcBorders>
              <w:top w:val="nil"/>
              <w:left w:val="single" w:sz="4" w:space="0" w:color="auto"/>
              <w:bottom w:val="single" w:sz="4" w:space="0" w:color="auto"/>
              <w:right w:val="single" w:sz="8" w:space="0" w:color="auto"/>
            </w:tcBorders>
            <w:shd w:val="clear" w:color="auto" w:fill="E5DFEC" w:themeFill="accent4" w:themeFillTint="33"/>
          </w:tcPr>
          <w:p w:rsidR="00CB2BBB" w:rsidRPr="00970173" w:rsidRDefault="00CB2BBB" w:rsidP="004246E9">
            <w:pPr>
              <w:pStyle w:val="TableParagraph"/>
              <w:ind w:left="27" w:right="3"/>
              <w:jc w:val="center"/>
              <w:rPr>
                <w:b/>
                <w:sz w:val="12"/>
                <w:szCs w:val="12"/>
              </w:rPr>
            </w:pPr>
            <w:r w:rsidRPr="00970173">
              <w:rPr>
                <w:b/>
                <w:sz w:val="12"/>
                <w:szCs w:val="12"/>
              </w:rPr>
              <w:t>ПМ.03</w:t>
            </w:r>
          </w:p>
        </w:tc>
        <w:tc>
          <w:tcPr>
            <w:tcW w:w="4838" w:type="pct"/>
            <w:gridSpan w:val="59"/>
            <w:tcBorders>
              <w:top w:val="nil"/>
              <w:left w:val="single" w:sz="8" w:space="0" w:color="auto"/>
              <w:bottom w:val="single" w:sz="4" w:space="0" w:color="auto"/>
              <w:right w:val="single" w:sz="8" w:space="0" w:color="auto"/>
            </w:tcBorders>
            <w:shd w:val="clear" w:color="auto" w:fill="E5DFEC" w:themeFill="accent4" w:themeFillTint="33"/>
            <w:vAlign w:val="center"/>
          </w:tcPr>
          <w:p w:rsidR="00CB2BBB" w:rsidRPr="00970173" w:rsidRDefault="00CB2BBB" w:rsidP="00970173">
            <w:pPr>
              <w:pStyle w:val="TableParagraph"/>
              <w:ind w:left="26" w:right="268"/>
              <w:rPr>
                <w:b/>
                <w:i/>
                <w:sz w:val="12"/>
                <w:szCs w:val="12"/>
              </w:rPr>
            </w:pPr>
            <w:r w:rsidRPr="00970173">
              <w:rPr>
                <w:b/>
                <w:i/>
                <w:sz w:val="12"/>
                <w:szCs w:val="12"/>
              </w:rPr>
              <w:t>Выполнение</w:t>
            </w:r>
            <w:r w:rsidRPr="00970173">
              <w:rPr>
                <w:b/>
                <w:i/>
                <w:spacing w:val="1"/>
                <w:sz w:val="12"/>
                <w:szCs w:val="12"/>
              </w:rPr>
              <w:t xml:space="preserve"> </w:t>
            </w:r>
            <w:r w:rsidRPr="00970173">
              <w:rPr>
                <w:b/>
                <w:i/>
                <w:sz w:val="12"/>
                <w:szCs w:val="12"/>
              </w:rPr>
              <w:t>работ</w:t>
            </w:r>
            <w:r w:rsidRPr="00970173">
              <w:rPr>
                <w:b/>
                <w:i/>
                <w:spacing w:val="4"/>
                <w:sz w:val="12"/>
                <w:szCs w:val="12"/>
              </w:rPr>
              <w:t xml:space="preserve"> </w:t>
            </w:r>
            <w:r w:rsidRPr="00970173">
              <w:rPr>
                <w:b/>
                <w:i/>
                <w:sz w:val="12"/>
                <w:szCs w:val="12"/>
              </w:rPr>
              <w:t>по</w:t>
            </w:r>
            <w:r w:rsidRPr="00970173">
              <w:rPr>
                <w:b/>
                <w:i/>
                <w:spacing w:val="1"/>
                <w:sz w:val="12"/>
                <w:szCs w:val="12"/>
              </w:rPr>
              <w:t xml:space="preserve"> </w:t>
            </w:r>
            <w:r w:rsidRPr="00970173">
              <w:rPr>
                <w:b/>
                <w:i/>
                <w:sz w:val="12"/>
                <w:szCs w:val="12"/>
              </w:rPr>
              <w:t>одной</w:t>
            </w:r>
            <w:r w:rsidRPr="00970173">
              <w:rPr>
                <w:b/>
                <w:i/>
                <w:spacing w:val="1"/>
                <w:sz w:val="12"/>
                <w:szCs w:val="12"/>
              </w:rPr>
              <w:t xml:space="preserve"> </w:t>
            </w:r>
            <w:r w:rsidRPr="00970173">
              <w:rPr>
                <w:b/>
                <w:i/>
                <w:sz w:val="12"/>
                <w:szCs w:val="12"/>
              </w:rPr>
              <w:t>или</w:t>
            </w:r>
            <w:r w:rsidRPr="00970173">
              <w:rPr>
                <w:b/>
                <w:i/>
                <w:spacing w:val="1"/>
                <w:sz w:val="12"/>
                <w:szCs w:val="12"/>
              </w:rPr>
              <w:t xml:space="preserve"> </w:t>
            </w:r>
            <w:r w:rsidRPr="00970173">
              <w:rPr>
                <w:b/>
                <w:i/>
                <w:sz w:val="12"/>
                <w:szCs w:val="12"/>
              </w:rPr>
              <w:t>нескольким</w:t>
            </w:r>
            <w:r w:rsidRPr="00970173">
              <w:rPr>
                <w:b/>
                <w:i/>
                <w:spacing w:val="1"/>
                <w:sz w:val="12"/>
                <w:szCs w:val="12"/>
              </w:rPr>
              <w:t xml:space="preserve"> </w:t>
            </w:r>
            <w:r w:rsidRPr="00970173">
              <w:rPr>
                <w:b/>
                <w:i/>
                <w:sz w:val="12"/>
                <w:szCs w:val="12"/>
              </w:rPr>
              <w:t>профессиям</w:t>
            </w:r>
            <w:r w:rsidRPr="00970173">
              <w:rPr>
                <w:b/>
                <w:i/>
                <w:spacing w:val="1"/>
                <w:sz w:val="12"/>
                <w:szCs w:val="12"/>
              </w:rPr>
              <w:t xml:space="preserve"> </w:t>
            </w:r>
            <w:r w:rsidRPr="00970173">
              <w:rPr>
                <w:b/>
                <w:i/>
                <w:sz w:val="12"/>
                <w:szCs w:val="12"/>
              </w:rPr>
              <w:t>рабочих,</w:t>
            </w:r>
            <w:r w:rsidRPr="00970173">
              <w:rPr>
                <w:b/>
                <w:i/>
                <w:spacing w:val="1"/>
                <w:sz w:val="12"/>
                <w:szCs w:val="12"/>
              </w:rPr>
              <w:t xml:space="preserve"> </w:t>
            </w:r>
            <w:r w:rsidRPr="00970173">
              <w:rPr>
                <w:b/>
                <w:i/>
                <w:sz w:val="12"/>
                <w:szCs w:val="12"/>
              </w:rPr>
              <w:t>должностям</w:t>
            </w:r>
            <w:r w:rsidRPr="00970173">
              <w:rPr>
                <w:b/>
                <w:i/>
                <w:spacing w:val="3"/>
                <w:sz w:val="12"/>
                <w:szCs w:val="12"/>
              </w:rPr>
              <w:t xml:space="preserve"> </w:t>
            </w:r>
            <w:r w:rsidRPr="00970173">
              <w:rPr>
                <w:b/>
                <w:i/>
                <w:sz w:val="12"/>
                <w:szCs w:val="12"/>
              </w:rPr>
              <w:t>служащих</w:t>
            </w:r>
            <w:r w:rsidRPr="00970173">
              <w:rPr>
                <w:b/>
                <w:i/>
                <w:spacing w:val="5"/>
                <w:sz w:val="12"/>
                <w:szCs w:val="12"/>
              </w:rPr>
              <w:t xml:space="preserve"> </w:t>
            </w:r>
            <w:r w:rsidRPr="00970173">
              <w:rPr>
                <w:b/>
                <w:i/>
                <w:sz w:val="12"/>
                <w:szCs w:val="12"/>
              </w:rPr>
              <w:t>(Агент</w:t>
            </w:r>
            <w:r w:rsidRPr="00970173">
              <w:rPr>
                <w:b/>
                <w:i/>
                <w:spacing w:val="6"/>
                <w:sz w:val="12"/>
                <w:szCs w:val="12"/>
              </w:rPr>
              <w:t xml:space="preserve"> </w:t>
            </w:r>
            <w:r w:rsidRPr="00970173">
              <w:rPr>
                <w:b/>
                <w:i/>
                <w:sz w:val="12"/>
                <w:szCs w:val="12"/>
              </w:rPr>
              <w:t>банка)</w:t>
            </w:r>
          </w:p>
        </w:tc>
      </w:tr>
      <w:tr w:rsidR="000B7074" w:rsidRPr="005B72D4" w:rsidTr="008875B1">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0" w:right="10"/>
              <w:jc w:val="center"/>
              <w:rPr>
                <w:sz w:val="12"/>
                <w:szCs w:val="12"/>
              </w:rPr>
            </w:pPr>
            <w:r w:rsidRPr="00970173">
              <w:rPr>
                <w:sz w:val="12"/>
                <w:szCs w:val="12"/>
              </w:rPr>
              <w:t>МДК.03.01</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6"/>
              <w:rPr>
                <w:sz w:val="12"/>
                <w:szCs w:val="12"/>
              </w:rPr>
            </w:pPr>
            <w:r w:rsidRPr="00970173">
              <w:rPr>
                <w:sz w:val="12"/>
                <w:szCs w:val="12"/>
              </w:rPr>
              <w:t>Финансы, денежное обращение и кредит</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CB2BBB" w:rsidRPr="00970173" w:rsidRDefault="008875B1" w:rsidP="00471B0C">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91"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F47E82">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CB2BBB" w:rsidRPr="00970173" w:rsidRDefault="00CB2BBB"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CB2BBB" w:rsidRPr="00970173" w:rsidRDefault="008875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116</w:t>
            </w:r>
          </w:p>
        </w:tc>
      </w:tr>
      <w:tr w:rsidR="000B7074" w:rsidRPr="005B72D4" w:rsidTr="008875B1">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0" w:right="10"/>
              <w:jc w:val="center"/>
              <w:rPr>
                <w:sz w:val="12"/>
                <w:szCs w:val="12"/>
              </w:rPr>
            </w:pPr>
            <w:r w:rsidRPr="00970173">
              <w:rPr>
                <w:sz w:val="12"/>
                <w:szCs w:val="12"/>
              </w:rPr>
              <w:t>МДК.03.02</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6"/>
              <w:rPr>
                <w:sz w:val="12"/>
                <w:szCs w:val="12"/>
              </w:rPr>
            </w:pPr>
            <w:r w:rsidRPr="00970173">
              <w:rPr>
                <w:sz w:val="12"/>
                <w:szCs w:val="12"/>
              </w:rPr>
              <w:t>Операции банка по привлечению клиентов</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CB2BBB" w:rsidRPr="00970173" w:rsidRDefault="00CB2BBB"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8875B1" w:rsidRDefault="008875B1" w:rsidP="00681068">
            <w:pPr>
              <w:spacing w:after="0" w:line="240" w:lineRule="auto"/>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CB2BBB" w:rsidRPr="00970173" w:rsidRDefault="00CB2BBB"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CB2BBB" w:rsidRPr="00970173" w:rsidRDefault="008875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152</w:t>
            </w:r>
          </w:p>
        </w:tc>
      </w:tr>
      <w:tr w:rsidR="000B7074" w:rsidRPr="005B72D4" w:rsidTr="008875B1">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0" w:right="10"/>
              <w:jc w:val="center"/>
              <w:rPr>
                <w:sz w:val="12"/>
                <w:szCs w:val="12"/>
              </w:rPr>
            </w:pPr>
            <w:r w:rsidRPr="00970173">
              <w:rPr>
                <w:sz w:val="12"/>
                <w:szCs w:val="12"/>
              </w:rPr>
              <w:t>МДК.03.03</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6"/>
              <w:rPr>
                <w:sz w:val="12"/>
                <w:szCs w:val="12"/>
              </w:rPr>
            </w:pPr>
            <w:r w:rsidRPr="00970173">
              <w:rPr>
                <w:sz w:val="12"/>
                <w:szCs w:val="12"/>
              </w:rPr>
              <w:t>Выполнение</w:t>
            </w:r>
            <w:r w:rsidRPr="00970173">
              <w:rPr>
                <w:spacing w:val="73"/>
                <w:sz w:val="12"/>
                <w:szCs w:val="12"/>
              </w:rPr>
              <w:t xml:space="preserve"> </w:t>
            </w:r>
            <w:r w:rsidRPr="00970173">
              <w:rPr>
                <w:sz w:val="12"/>
                <w:szCs w:val="12"/>
              </w:rPr>
              <w:t>работ</w:t>
            </w:r>
            <w:r w:rsidRPr="00970173">
              <w:rPr>
                <w:spacing w:val="75"/>
                <w:sz w:val="12"/>
                <w:szCs w:val="12"/>
              </w:rPr>
              <w:t xml:space="preserve"> </w:t>
            </w:r>
            <w:r w:rsidRPr="00970173">
              <w:rPr>
                <w:sz w:val="12"/>
                <w:szCs w:val="12"/>
              </w:rPr>
              <w:lastRenderedPageBreak/>
              <w:t>по</w:t>
            </w:r>
            <w:r w:rsidRPr="00970173">
              <w:rPr>
                <w:spacing w:val="74"/>
                <w:sz w:val="12"/>
                <w:szCs w:val="12"/>
              </w:rPr>
              <w:t xml:space="preserve"> </w:t>
            </w:r>
            <w:r w:rsidRPr="00970173">
              <w:rPr>
                <w:sz w:val="12"/>
                <w:szCs w:val="12"/>
              </w:rPr>
              <w:t>профессии</w:t>
            </w:r>
            <w:r w:rsidRPr="00970173">
              <w:rPr>
                <w:spacing w:val="75"/>
                <w:sz w:val="12"/>
                <w:szCs w:val="12"/>
              </w:rPr>
              <w:t xml:space="preserve"> </w:t>
            </w:r>
            <w:r w:rsidRPr="00970173">
              <w:rPr>
                <w:sz w:val="12"/>
                <w:szCs w:val="12"/>
              </w:rPr>
              <w:t>"Агент</w:t>
            </w:r>
          </w:p>
          <w:p w:rsidR="00CB2BBB" w:rsidRPr="00970173" w:rsidRDefault="00CB2BBB" w:rsidP="004246E9">
            <w:pPr>
              <w:pStyle w:val="TableParagraph"/>
              <w:ind w:left="26"/>
              <w:rPr>
                <w:sz w:val="12"/>
                <w:szCs w:val="12"/>
              </w:rPr>
            </w:pPr>
            <w:r w:rsidRPr="00970173">
              <w:rPr>
                <w:sz w:val="12"/>
                <w:szCs w:val="12"/>
              </w:rPr>
              <w:t>банка"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CB2BBB" w:rsidRPr="00970173" w:rsidRDefault="00CB2BBB"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B2BBB"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CB2BBB" w:rsidRPr="00970173" w:rsidRDefault="00CB2BBB"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CB2BBB" w:rsidRPr="00970173" w:rsidRDefault="008875B1"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52</w:t>
            </w:r>
          </w:p>
        </w:tc>
      </w:tr>
      <w:tr w:rsidR="000B7074" w:rsidRPr="005B72D4" w:rsidTr="004246E9">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3" w:right="10"/>
              <w:jc w:val="center"/>
              <w:rPr>
                <w:sz w:val="12"/>
                <w:szCs w:val="12"/>
              </w:rPr>
            </w:pPr>
            <w:r w:rsidRPr="00970173">
              <w:rPr>
                <w:sz w:val="12"/>
                <w:szCs w:val="12"/>
              </w:rPr>
              <w:lastRenderedPageBreak/>
              <w:t>ПП.03</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CB2BBB" w:rsidRPr="00970173" w:rsidRDefault="00CB2BBB" w:rsidP="004246E9">
            <w:pPr>
              <w:pStyle w:val="TableParagraph"/>
              <w:ind w:left="26"/>
              <w:rPr>
                <w:sz w:val="12"/>
                <w:szCs w:val="12"/>
              </w:rPr>
            </w:pPr>
            <w:proofErr w:type="gramStart"/>
            <w:r w:rsidRPr="00970173">
              <w:rPr>
                <w:sz w:val="12"/>
                <w:szCs w:val="12"/>
              </w:rPr>
              <w:t>Производственная</w:t>
            </w:r>
            <w:r w:rsidRPr="00970173">
              <w:rPr>
                <w:spacing w:val="3"/>
                <w:sz w:val="12"/>
                <w:szCs w:val="12"/>
              </w:rPr>
              <w:t xml:space="preserve"> </w:t>
            </w:r>
            <w:r w:rsidRPr="00970173">
              <w:rPr>
                <w:sz w:val="12"/>
                <w:szCs w:val="12"/>
              </w:rPr>
              <w:t>практика</w:t>
            </w:r>
            <w:r w:rsidRPr="00970173">
              <w:rPr>
                <w:spacing w:val="3"/>
                <w:sz w:val="12"/>
                <w:szCs w:val="12"/>
              </w:rPr>
              <w:t xml:space="preserve"> </w:t>
            </w:r>
            <w:r w:rsidRPr="00970173">
              <w:rPr>
                <w:sz w:val="12"/>
                <w:szCs w:val="12"/>
              </w:rPr>
              <w:t>(по</w:t>
            </w:r>
            <w:r w:rsidRPr="00970173">
              <w:rPr>
                <w:spacing w:val="2"/>
                <w:sz w:val="12"/>
                <w:szCs w:val="12"/>
              </w:rPr>
              <w:t xml:space="preserve"> </w:t>
            </w:r>
            <w:r w:rsidRPr="00970173">
              <w:rPr>
                <w:sz w:val="12"/>
                <w:szCs w:val="12"/>
              </w:rPr>
              <w:t>профилю</w:t>
            </w:r>
            <w:proofErr w:type="gramEnd"/>
          </w:p>
          <w:p w:rsidR="00CB2BBB" w:rsidRPr="00970173" w:rsidRDefault="00CB2BBB" w:rsidP="004246E9">
            <w:pPr>
              <w:pStyle w:val="TableParagraph"/>
              <w:ind w:left="26"/>
              <w:rPr>
                <w:sz w:val="12"/>
                <w:szCs w:val="12"/>
              </w:rPr>
            </w:pPr>
            <w:r w:rsidRPr="00970173">
              <w:rPr>
                <w:sz w:val="12"/>
                <w:szCs w:val="12"/>
              </w:rPr>
              <w:t>специальности)</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CB2BBB" w:rsidRPr="00970173" w:rsidRDefault="00CB2BBB"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CB2BBB" w:rsidRPr="00970173" w:rsidRDefault="00CB2BBB"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B2BBB" w:rsidRPr="00970173" w:rsidRDefault="00CB2BBB"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CB2BBB" w:rsidRPr="008875B1" w:rsidRDefault="008875B1" w:rsidP="00681068">
            <w:pPr>
              <w:spacing w:after="0" w:line="240" w:lineRule="auto"/>
              <w:jc w:val="center"/>
              <w:rPr>
                <w:rFonts w:ascii="Times New Roman" w:hAnsi="Times New Roman" w:cs="Times New Roman"/>
                <w:b/>
                <w:color w:val="000000"/>
                <w:sz w:val="12"/>
                <w:szCs w:val="12"/>
              </w:rPr>
            </w:pPr>
            <w:r w:rsidRPr="008875B1">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FFFCC"/>
            <w:noWrap/>
            <w:vAlign w:val="center"/>
          </w:tcPr>
          <w:p w:rsidR="00CB2BBB" w:rsidRPr="008875B1" w:rsidRDefault="008875B1" w:rsidP="00F47E82">
            <w:pPr>
              <w:spacing w:after="0" w:line="240" w:lineRule="auto"/>
              <w:jc w:val="center"/>
              <w:rPr>
                <w:rFonts w:ascii="Times New Roman" w:hAnsi="Times New Roman" w:cs="Times New Roman"/>
                <w:b/>
                <w:color w:val="000000"/>
                <w:sz w:val="12"/>
                <w:szCs w:val="12"/>
              </w:rPr>
            </w:pPr>
            <w:r w:rsidRPr="008875B1">
              <w:rPr>
                <w:rFonts w:ascii="Times New Roman" w:hAnsi="Times New Roman" w:cs="Times New Roman"/>
                <w:b/>
                <w:color w:val="000000"/>
                <w:sz w:val="12"/>
                <w:szCs w:val="12"/>
              </w:rPr>
              <w:t>36</w:t>
            </w: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CB2BBB" w:rsidRPr="00970173" w:rsidRDefault="00CB2BBB"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CB2BBB" w:rsidRPr="00970173" w:rsidRDefault="00CB2BBB"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CB2BBB" w:rsidRPr="00970173" w:rsidRDefault="00A03FF6"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0B7074" w:rsidRPr="005B72D4" w:rsidTr="004246E9">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970173" w:rsidRPr="00970173" w:rsidRDefault="00970173" w:rsidP="004246E9">
            <w:pPr>
              <w:pStyle w:val="TableParagraph"/>
              <w:ind w:left="22" w:right="10"/>
              <w:jc w:val="center"/>
              <w:rPr>
                <w:sz w:val="12"/>
                <w:szCs w:val="12"/>
              </w:rPr>
            </w:pPr>
            <w:r w:rsidRPr="00970173">
              <w:rPr>
                <w:sz w:val="12"/>
                <w:szCs w:val="12"/>
              </w:rPr>
              <w:t>УП.03</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970173" w:rsidRPr="00970173" w:rsidRDefault="00970173" w:rsidP="004246E9">
            <w:pPr>
              <w:pStyle w:val="TableParagraph"/>
              <w:ind w:left="26"/>
              <w:rPr>
                <w:sz w:val="12"/>
                <w:szCs w:val="12"/>
              </w:rPr>
            </w:pPr>
            <w:r w:rsidRPr="00970173">
              <w:rPr>
                <w:sz w:val="12"/>
                <w:szCs w:val="12"/>
              </w:rPr>
              <w:t>Учебная</w:t>
            </w:r>
            <w:r w:rsidRPr="00970173">
              <w:rPr>
                <w:spacing w:val="4"/>
                <w:sz w:val="12"/>
                <w:szCs w:val="12"/>
              </w:rPr>
              <w:t xml:space="preserve"> </w:t>
            </w:r>
            <w:r w:rsidRPr="00970173">
              <w:rPr>
                <w:sz w:val="12"/>
                <w:szCs w:val="12"/>
              </w:rPr>
              <w:t>практика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970173" w:rsidRPr="00970173" w:rsidRDefault="00970173"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F47E82">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970173" w:rsidRDefault="00970173"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970173" w:rsidRDefault="008875B1"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8875B1" w:rsidRDefault="008875B1" w:rsidP="00681068">
            <w:pPr>
              <w:spacing w:after="0" w:line="240" w:lineRule="auto"/>
              <w:jc w:val="center"/>
              <w:rPr>
                <w:rFonts w:ascii="Times New Roman" w:hAnsi="Times New Roman" w:cs="Times New Roman"/>
                <w:b/>
                <w:color w:val="000000"/>
                <w:sz w:val="12"/>
                <w:szCs w:val="12"/>
              </w:rPr>
            </w:pPr>
            <w:r w:rsidRPr="008875B1">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FFFCC"/>
            <w:noWrap/>
            <w:vAlign w:val="center"/>
          </w:tcPr>
          <w:p w:rsidR="00970173" w:rsidRPr="00970173" w:rsidRDefault="00970173"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970173" w:rsidRPr="00970173" w:rsidRDefault="00970173"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970173" w:rsidRPr="00970173" w:rsidRDefault="00970173"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970173" w:rsidRDefault="00A03FF6"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0B7074" w:rsidRPr="005B72D4" w:rsidTr="008875B1">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tcPr>
          <w:p w:rsidR="008875B1" w:rsidRPr="00970173" w:rsidRDefault="008875B1" w:rsidP="004246E9">
            <w:pPr>
              <w:pStyle w:val="TableParagraph"/>
              <w:ind w:left="22" w:right="10"/>
              <w:jc w:val="center"/>
              <w:rPr>
                <w:sz w:val="12"/>
                <w:szCs w:val="12"/>
              </w:rPr>
            </w:pPr>
            <w:r>
              <w:rPr>
                <w:sz w:val="12"/>
                <w:szCs w:val="12"/>
              </w:rPr>
              <w:t>ПМ.03ЭК</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tcPr>
          <w:p w:rsidR="008875B1" w:rsidRPr="00970173" w:rsidRDefault="008875B1" w:rsidP="004246E9">
            <w:pPr>
              <w:pStyle w:val="TableParagraph"/>
              <w:ind w:left="26"/>
              <w:rPr>
                <w:sz w:val="12"/>
                <w:szCs w:val="12"/>
              </w:rPr>
            </w:pPr>
            <w:r>
              <w:rPr>
                <w:sz w:val="12"/>
                <w:szCs w:val="12"/>
              </w:rPr>
              <w:t>Экзамен по модулю</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8875B1" w:rsidRPr="00970173" w:rsidRDefault="008875B1"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F47E82">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875B1" w:rsidRPr="00970173" w:rsidRDefault="008875B1"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875B1" w:rsidRPr="00970173" w:rsidRDefault="008875B1"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Default="008875B1"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875B1" w:rsidRPr="008875B1" w:rsidRDefault="008875B1" w:rsidP="00681068">
            <w:pPr>
              <w:spacing w:after="0" w:line="240" w:lineRule="auto"/>
              <w:jc w:val="center"/>
              <w:rPr>
                <w:rFonts w:ascii="Times New Roman" w:hAnsi="Times New Roman" w:cs="Times New Roman"/>
                <w:b/>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970173" w:rsidRDefault="008875B1"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8875B1" w:rsidRPr="00970173" w:rsidRDefault="008875B1"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8875B1" w:rsidRPr="00970173" w:rsidRDefault="008875B1"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8875B1" w:rsidRPr="00970173" w:rsidRDefault="00A03FF6"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12</w:t>
            </w:r>
          </w:p>
        </w:tc>
      </w:tr>
      <w:tr w:rsidR="000B7074" w:rsidRPr="005B72D4" w:rsidTr="00A228CC">
        <w:trPr>
          <w:trHeight w:val="435"/>
        </w:trPr>
        <w:tc>
          <w:tcPr>
            <w:tcW w:w="32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173" w:rsidRPr="005B72D4" w:rsidRDefault="00970173" w:rsidP="00755D0E">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5B72D4" w:rsidRDefault="008875B1" w:rsidP="008875B1">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34</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34</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4856E2" w:rsidP="008875B1">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8875B1" w:rsidRDefault="008875B1" w:rsidP="008875B1">
            <w:pPr>
              <w:spacing w:after="0"/>
              <w:jc w:val="center"/>
              <w:rPr>
                <w:rFonts w:ascii="Times New Roman" w:hAnsi="Times New Roman" w:cs="Times New Roman"/>
                <w:color w:val="000000"/>
                <w:sz w:val="12"/>
                <w:szCs w:val="12"/>
              </w:rPr>
            </w:pPr>
            <w:r w:rsidRPr="008875B1">
              <w:rPr>
                <w:rFonts w:ascii="Times New Roman" w:hAnsi="Times New Roman" w:cs="Times New Roman"/>
                <w:color w:val="000000"/>
                <w:sz w:val="12"/>
                <w:szCs w:val="12"/>
              </w:rPr>
              <w:t>32</w:t>
            </w:r>
          </w:p>
        </w:tc>
        <w:tc>
          <w:tcPr>
            <w:tcW w:w="9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920C9C" w:rsidRDefault="00970173" w:rsidP="00755D0E">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920C9C" w:rsidRDefault="00970173" w:rsidP="00755D0E">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755D0E">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8875B1">
            <w:pPr>
              <w:spacing w:after="0"/>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412A0F" w:rsidRDefault="008875B1" w:rsidP="00920C9C">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47C4E" w:rsidRDefault="00970173" w:rsidP="00F75935">
            <w:pPr>
              <w:spacing w:after="0"/>
              <w:jc w:val="center"/>
              <w:rPr>
                <w:rFonts w:ascii="Times New Roman" w:hAnsi="Times New Roman" w:cs="Times New Roman"/>
                <w:color w:val="000000" w:themeColor="text1"/>
                <w:sz w:val="12"/>
                <w:szCs w:val="12"/>
              </w:rPr>
            </w:pPr>
            <w:r w:rsidRPr="00447C4E">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70173" w:rsidRPr="00412A0F" w:rsidRDefault="00970173"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70173" w:rsidRPr="008153C3" w:rsidRDefault="00970173" w:rsidP="008153C3">
            <w:pPr>
              <w:spacing w:after="0" w:line="240" w:lineRule="auto"/>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36</w:t>
            </w:r>
          </w:p>
        </w:tc>
        <w:tc>
          <w:tcPr>
            <w:tcW w:w="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173" w:rsidRPr="00333822" w:rsidRDefault="00970173" w:rsidP="00755D0E">
            <w:pPr>
              <w:spacing w:after="0" w:line="240" w:lineRule="auto"/>
              <w:jc w:val="center"/>
              <w:rPr>
                <w:rFonts w:ascii="Times New Roman" w:hAnsi="Times New Roman" w:cs="Times New Roman"/>
                <w:color w:val="C00000"/>
                <w:sz w:val="12"/>
                <w:szCs w:val="12"/>
                <w:lang w:val="en-US"/>
              </w:rPr>
            </w:pPr>
          </w:p>
        </w:tc>
      </w:tr>
    </w:tbl>
    <w:p w:rsidR="005A4472" w:rsidRDefault="00CC5045" w:rsidP="00755D0E">
      <w:pPr>
        <w:spacing w:after="0"/>
        <w:jc w:val="both"/>
        <w:rPr>
          <w:rFonts w:ascii="Times New Roman" w:hAnsi="Times New Roman" w:cs="Times New Roman"/>
          <w:bCs/>
          <w:sz w:val="28"/>
          <w:szCs w:val="28"/>
        </w:rPr>
        <w:sectPr w:rsidR="005A4472" w:rsidSect="004714C4">
          <w:pgSz w:w="16838" w:h="11906" w:orient="landscape"/>
          <w:pgMar w:top="284" w:right="284" w:bottom="284" w:left="284" w:header="708" w:footer="708" w:gutter="0"/>
          <w:cols w:space="708"/>
          <w:docGrid w:linePitch="360"/>
        </w:sectPr>
      </w:pPr>
      <w:r>
        <w:rPr>
          <w:rFonts w:ascii="Times New Roman" w:hAnsi="Times New Roman" w:cs="Times New Roman"/>
          <w:bCs/>
          <w:sz w:val="28"/>
          <w:szCs w:val="28"/>
        </w:rPr>
        <w:t xml:space="preserve"> </w:t>
      </w:r>
    </w:p>
    <w:p w:rsidR="005A4472" w:rsidRDefault="00B44E0E" w:rsidP="005A4472">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3</w:t>
      </w:r>
      <w:r w:rsidR="005A4472" w:rsidRPr="00716BA4">
        <w:rPr>
          <w:rFonts w:ascii="Times New Roman" w:hAnsi="Times New Roman" w:cs="Times New Roman"/>
          <w:b/>
          <w:bCs/>
          <w:color w:val="FF0000"/>
          <w:sz w:val="28"/>
          <w:szCs w:val="28"/>
          <w:lang w:val="en-US"/>
        </w:rPr>
        <w:t xml:space="preserve"> </w:t>
      </w:r>
      <w:r w:rsidR="005A4472" w:rsidRPr="00716BA4">
        <w:rPr>
          <w:rFonts w:ascii="Times New Roman" w:hAnsi="Times New Roman" w:cs="Times New Roman"/>
          <w:b/>
          <w:bCs/>
          <w:color w:val="FF0000"/>
          <w:sz w:val="28"/>
          <w:szCs w:val="28"/>
        </w:rPr>
        <w:t>курс</w:t>
      </w:r>
    </w:p>
    <w:p w:rsidR="00DD1228" w:rsidRDefault="00DD1228" w:rsidP="005A4472">
      <w:pPr>
        <w:spacing w:after="0"/>
        <w:jc w:val="center"/>
        <w:rPr>
          <w:rFonts w:ascii="Times New Roman" w:hAnsi="Times New Roman" w:cs="Times New Roman"/>
          <w:b/>
          <w:bCs/>
          <w:color w:val="FF0000"/>
          <w:sz w:val="28"/>
          <w:szCs w:val="28"/>
        </w:rPr>
      </w:pPr>
    </w:p>
    <w:tbl>
      <w:tblPr>
        <w:tblW w:w="5000" w:type="pct"/>
        <w:shd w:val="clear" w:color="auto" w:fill="FFFFFF" w:themeFill="background1"/>
        <w:tblLayout w:type="fixed"/>
        <w:tblLook w:val="00A0"/>
      </w:tblPr>
      <w:tblGrid>
        <w:gridCol w:w="385"/>
        <w:gridCol w:w="151"/>
        <w:gridCol w:w="533"/>
        <w:gridCol w:w="277"/>
        <w:gridCol w:w="277"/>
        <w:gridCol w:w="277"/>
        <w:gridCol w:w="277"/>
        <w:gridCol w:w="277"/>
        <w:gridCol w:w="277"/>
        <w:gridCol w:w="277"/>
        <w:gridCol w:w="277"/>
        <w:gridCol w:w="277"/>
        <w:gridCol w:w="277"/>
        <w:gridCol w:w="277"/>
        <w:gridCol w:w="277"/>
        <w:gridCol w:w="300"/>
        <w:gridCol w:w="303"/>
        <w:gridCol w:w="303"/>
        <w:gridCol w:w="303"/>
        <w:gridCol w:w="300"/>
        <w:gridCol w:w="16"/>
        <w:gridCol w:w="284"/>
        <w:gridCol w:w="277"/>
        <w:gridCol w:w="277"/>
        <w:gridCol w:w="277"/>
        <w:gridCol w:w="277"/>
        <w:gridCol w:w="277"/>
        <w:gridCol w:w="277"/>
        <w:gridCol w:w="277"/>
        <w:gridCol w:w="277"/>
        <w:gridCol w:w="277"/>
        <w:gridCol w:w="277"/>
        <w:gridCol w:w="277"/>
        <w:gridCol w:w="277"/>
        <w:gridCol w:w="237"/>
        <w:gridCol w:w="40"/>
        <w:gridCol w:w="277"/>
        <w:gridCol w:w="277"/>
        <w:gridCol w:w="277"/>
        <w:gridCol w:w="277"/>
        <w:gridCol w:w="277"/>
        <w:gridCol w:w="277"/>
        <w:gridCol w:w="277"/>
        <w:gridCol w:w="277"/>
        <w:gridCol w:w="303"/>
        <w:gridCol w:w="303"/>
        <w:gridCol w:w="303"/>
        <w:gridCol w:w="303"/>
        <w:gridCol w:w="313"/>
        <w:gridCol w:w="300"/>
        <w:gridCol w:w="300"/>
        <w:gridCol w:w="303"/>
        <w:gridCol w:w="300"/>
        <w:gridCol w:w="300"/>
        <w:gridCol w:w="300"/>
        <w:gridCol w:w="300"/>
        <w:gridCol w:w="303"/>
        <w:gridCol w:w="300"/>
        <w:gridCol w:w="236"/>
      </w:tblGrid>
      <w:tr w:rsidR="00DD1228" w:rsidRPr="005B72D4" w:rsidTr="00731239">
        <w:trPr>
          <w:trHeight w:val="945"/>
        </w:trPr>
        <w:tc>
          <w:tcPr>
            <w:tcW w:w="117"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208" w:type="pct"/>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35"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36" w:type="pct"/>
            <w:gridSpan w:val="4"/>
            <w:tcBorders>
              <w:top w:val="single" w:sz="8" w:space="0" w:color="auto"/>
              <w:left w:val="nil"/>
              <w:bottom w:val="single" w:sz="8" w:space="0" w:color="auto"/>
              <w:right w:val="nil"/>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67"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1" w:type="pct"/>
            <w:gridSpan w:val="2"/>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36"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36" w:type="pct"/>
            <w:gridSpan w:val="5"/>
            <w:tcBorders>
              <w:top w:val="single" w:sz="8" w:space="0" w:color="auto"/>
              <w:left w:val="nil"/>
              <w:bottom w:val="single" w:sz="8" w:space="0" w:color="auto"/>
              <w:right w:val="single" w:sz="4" w:space="0" w:color="000000"/>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4"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2" w:type="pct"/>
            <w:gridSpan w:val="3"/>
            <w:tcBorders>
              <w:top w:val="single" w:sz="8" w:space="0" w:color="auto"/>
              <w:left w:val="nil"/>
              <w:bottom w:val="single" w:sz="8" w:space="0" w:color="auto"/>
              <w:right w:val="nil"/>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68"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69" w:type="pct"/>
            <w:gridSpan w:val="4"/>
            <w:tcBorders>
              <w:top w:val="single" w:sz="8" w:space="0" w:color="auto"/>
              <w:left w:val="nil"/>
              <w:bottom w:val="single" w:sz="8" w:space="0" w:color="auto"/>
              <w:right w:val="nil"/>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365" w:type="pct"/>
            <w:gridSpan w:val="4"/>
            <w:tcBorders>
              <w:top w:val="single" w:sz="8" w:space="0" w:color="auto"/>
              <w:left w:val="nil"/>
              <w:bottom w:val="single" w:sz="8" w:space="0" w:color="auto"/>
              <w:right w:val="nil"/>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tcPr>
          <w:p w:rsidR="00DD1228" w:rsidRDefault="00DD1228" w:rsidP="004246E9">
            <w:pPr>
              <w:spacing w:after="0" w:line="240" w:lineRule="auto"/>
              <w:jc w:val="center"/>
            </w:pPr>
            <w:r w:rsidRPr="005B72D4">
              <w:rPr>
                <w:rFonts w:ascii="Times New Roman" w:hAnsi="Times New Roman" w:cs="Times New Roman"/>
                <w:color w:val="000000"/>
                <w:sz w:val="12"/>
                <w:szCs w:val="12"/>
              </w:rPr>
              <w:t>27 авг. – 2 сент.</w:t>
            </w:r>
          </w:p>
        </w:tc>
        <w:tc>
          <w:tcPr>
            <w:tcW w:w="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DD1228" w:rsidRPr="005B72D4" w:rsidRDefault="003D49EE" w:rsidP="004246E9">
            <w:pPr>
              <w:spacing w:after="0" w:line="240" w:lineRule="auto"/>
              <w:jc w:val="center"/>
              <w:rPr>
                <w:rFonts w:ascii="Times New Roman" w:hAnsi="Times New Roman" w:cs="Times New Roman"/>
                <w:color w:val="0000FF"/>
                <w:sz w:val="12"/>
                <w:szCs w:val="12"/>
                <w:u w:val="single"/>
              </w:rPr>
            </w:pPr>
            <w:hyperlink r:id="rId6" w:anchor="RANGE!_ftn1" w:history="1">
              <w:r w:rsidR="00DD1228" w:rsidRPr="005B72D4">
                <w:rPr>
                  <w:rFonts w:ascii="Times New Roman" w:hAnsi="Times New Roman" w:cs="Times New Roman"/>
                  <w:color w:val="0000FF"/>
                  <w:sz w:val="12"/>
                  <w:szCs w:val="12"/>
                  <w:u w:val="single"/>
                </w:rPr>
                <w:t>Всего часов [1]</w:t>
              </w:r>
            </w:hyperlink>
          </w:p>
        </w:tc>
      </w:tr>
      <w:tr w:rsidR="00DD1228" w:rsidRPr="005B72D4" w:rsidTr="00731239">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208" w:type="pct"/>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4603" w:type="pct"/>
            <w:gridSpan w:val="55"/>
            <w:tcBorders>
              <w:top w:val="nil"/>
              <w:left w:val="single" w:sz="4" w:space="0" w:color="auto"/>
              <w:bottom w:val="nil"/>
              <w:right w:val="single" w:sz="8" w:space="0" w:color="auto"/>
            </w:tcBorders>
            <w:shd w:val="clear" w:color="auto" w:fill="FFFFFF" w:themeFill="background1"/>
            <w:noWrap/>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Номера календарных недель</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p>
        </w:tc>
      </w:tr>
      <w:tr w:rsidR="000B7074" w:rsidRPr="005B72D4" w:rsidTr="00731239">
        <w:trPr>
          <w:cantSplit/>
          <w:trHeight w:val="367"/>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208" w:type="pct"/>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84"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1" w:type="pct"/>
            <w:gridSpan w:val="2"/>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4" w:type="pct"/>
            <w:gridSpan w:val="2"/>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1"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2" w:type="pct"/>
            <w:tcBorders>
              <w:top w:val="single" w:sz="8" w:space="0" w:color="auto"/>
              <w:left w:val="single" w:sz="4" w:space="0" w:color="auto"/>
              <w:bottom w:val="single" w:sz="8" w:space="0" w:color="auto"/>
              <w:right w:val="nil"/>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tcPr>
          <w:p w:rsidR="00DD1228" w:rsidRPr="008153C3" w:rsidRDefault="00DD1228" w:rsidP="004246E9">
            <w:pPr>
              <w:spacing w:after="0" w:line="240" w:lineRule="auto"/>
              <w:ind w:left="113" w:right="113"/>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35</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p>
        </w:tc>
      </w:tr>
      <w:tr w:rsidR="00DD1228" w:rsidRPr="005B72D4" w:rsidTr="00731239">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208" w:type="pct"/>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4603" w:type="pct"/>
            <w:gridSpan w:val="55"/>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Порядковые номера  недель учебного года</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p>
        </w:tc>
      </w:tr>
      <w:tr w:rsidR="000B7074" w:rsidRPr="005B72D4" w:rsidTr="00731239">
        <w:trPr>
          <w:cantSplit/>
          <w:trHeight w:val="435"/>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208" w:type="pct"/>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b/>
                <w:bCs/>
                <w:color w:val="000000"/>
                <w:sz w:val="12"/>
                <w:szCs w:val="12"/>
              </w:rPr>
            </w:pPr>
          </w:p>
        </w:tc>
        <w:tc>
          <w:tcPr>
            <w:tcW w:w="84"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91"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92"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92" w:type="pct"/>
            <w:tcBorders>
              <w:top w:val="nil"/>
              <w:left w:val="nil"/>
              <w:bottom w:val="single" w:sz="4" w:space="0" w:color="auto"/>
              <w:right w:val="single" w:sz="8" w:space="0" w:color="auto"/>
            </w:tcBorders>
            <w:shd w:val="clear" w:color="auto" w:fill="FFFFCC"/>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96" w:type="pct"/>
            <w:gridSpan w:val="2"/>
            <w:tcBorders>
              <w:top w:val="nil"/>
              <w:left w:val="nil"/>
              <w:bottom w:val="single" w:sz="4" w:space="0" w:color="auto"/>
              <w:right w:val="single" w:sz="8" w:space="0" w:color="auto"/>
            </w:tcBorders>
            <w:shd w:val="clear" w:color="auto" w:fill="FFFFCC"/>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6" w:type="pct"/>
            <w:tcBorders>
              <w:top w:val="nil"/>
              <w:left w:val="nil"/>
              <w:bottom w:val="single" w:sz="4" w:space="0" w:color="auto"/>
              <w:right w:val="single" w:sz="8" w:space="0" w:color="auto"/>
            </w:tcBorders>
            <w:shd w:val="clear" w:color="auto" w:fill="DBE5F1" w:themeFill="accent1" w:themeFillTint="33"/>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nil"/>
              <w:left w:val="nil"/>
              <w:bottom w:val="single" w:sz="4" w:space="0" w:color="auto"/>
              <w:right w:val="single" w:sz="8" w:space="0" w:color="auto"/>
            </w:tcBorders>
            <w:shd w:val="clear" w:color="auto" w:fill="DBE5F1" w:themeFill="accent1" w:themeFillTint="33"/>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4" w:type="pct"/>
            <w:gridSpan w:val="2"/>
            <w:tcBorders>
              <w:top w:val="nil"/>
              <w:left w:val="nil"/>
              <w:bottom w:val="single" w:sz="4" w:space="0" w:color="auto"/>
              <w:right w:val="single" w:sz="8" w:space="0" w:color="auto"/>
            </w:tcBorders>
            <w:shd w:val="clear" w:color="auto" w:fill="F2DBDB" w:themeFill="accent2" w:themeFillTint="33"/>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4" w:type="pct"/>
            <w:tcBorders>
              <w:top w:val="nil"/>
              <w:left w:val="nil"/>
              <w:bottom w:val="single" w:sz="4" w:space="0" w:color="auto"/>
              <w:right w:val="single" w:sz="8" w:space="0" w:color="auto"/>
            </w:tcBorders>
            <w:shd w:val="clear" w:color="auto" w:fill="FFFFCC"/>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4" w:type="pct"/>
            <w:tcBorders>
              <w:top w:val="nil"/>
              <w:left w:val="nil"/>
              <w:bottom w:val="single" w:sz="4" w:space="0" w:color="auto"/>
              <w:right w:val="single" w:sz="8" w:space="0" w:color="auto"/>
            </w:tcBorders>
            <w:shd w:val="clear" w:color="auto" w:fill="FFFFCC"/>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92"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92"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92"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2"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5"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1"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1"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2"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1"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1"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1" w:type="pct"/>
            <w:tcBorders>
              <w:top w:val="nil"/>
              <w:left w:val="nil"/>
              <w:bottom w:val="single" w:sz="4" w:space="0" w:color="auto"/>
              <w:right w:val="single" w:sz="8"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nil"/>
              <w:left w:val="nil"/>
              <w:bottom w:val="single" w:sz="4" w:space="0" w:color="auto"/>
              <w:right w:val="single" w:sz="4" w:space="0" w:color="auto"/>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2" w:type="pct"/>
            <w:tcBorders>
              <w:top w:val="nil"/>
              <w:left w:val="single" w:sz="4" w:space="0" w:color="auto"/>
              <w:bottom w:val="single" w:sz="4" w:space="0" w:color="auto"/>
              <w:right w:val="nil"/>
            </w:tcBorders>
            <w:shd w:val="clear" w:color="auto" w:fill="FFFFFF" w:themeFill="background1"/>
            <w:noWrap/>
            <w:textDirection w:val="btLr"/>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1" w:type="pct"/>
            <w:tcBorders>
              <w:top w:val="single" w:sz="8" w:space="0" w:color="auto"/>
              <w:left w:val="single" w:sz="8" w:space="0" w:color="auto"/>
              <w:bottom w:val="single" w:sz="4" w:space="0" w:color="auto"/>
              <w:right w:val="single" w:sz="8" w:space="0" w:color="auto"/>
            </w:tcBorders>
            <w:shd w:val="clear" w:color="auto" w:fill="FFFFFF" w:themeFill="background1"/>
            <w:textDirection w:val="btLr"/>
            <w:vAlign w:val="center"/>
          </w:tcPr>
          <w:p w:rsidR="00DD1228" w:rsidRPr="008153C3" w:rsidRDefault="00DD1228" w:rsidP="004246E9">
            <w:pPr>
              <w:spacing w:after="0" w:line="240" w:lineRule="auto"/>
              <w:ind w:left="113" w:right="113"/>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53</w:t>
            </w:r>
          </w:p>
        </w:tc>
        <w:tc>
          <w:tcPr>
            <w:tcW w:w="72"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p>
        </w:tc>
      </w:tr>
      <w:tr w:rsidR="00DD1228" w:rsidRPr="005B72D4" w:rsidTr="004246E9">
        <w:trPr>
          <w:trHeight w:val="345"/>
        </w:trPr>
        <w:tc>
          <w:tcPr>
            <w:tcW w:w="5000" w:type="pct"/>
            <w:gridSpan w:val="59"/>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DD1228" w:rsidRPr="005B72D4" w:rsidRDefault="00DD1228" w:rsidP="004246E9">
            <w:pPr>
              <w:spacing w:after="0" w:line="240" w:lineRule="auto"/>
              <w:rPr>
                <w:rFonts w:ascii="Times New Roman" w:hAnsi="Times New Roman" w:cs="Times New Roman"/>
                <w:color w:val="0000FF"/>
                <w:sz w:val="12"/>
                <w:szCs w:val="12"/>
                <w:u w:val="single"/>
              </w:rPr>
            </w:pPr>
            <w:r>
              <w:rPr>
                <w:rFonts w:ascii="Times New Roman" w:hAnsi="Times New Roman" w:cs="Times New Roman"/>
                <w:color w:val="000000"/>
                <w:sz w:val="12"/>
                <w:szCs w:val="12"/>
              </w:rPr>
              <w:t>Количество часов в неделю</w:t>
            </w:r>
          </w:p>
        </w:tc>
      </w:tr>
      <w:tr w:rsidR="000B7074" w:rsidRPr="005B72D4" w:rsidTr="00731239">
        <w:trPr>
          <w:trHeight w:val="240"/>
        </w:trPr>
        <w:tc>
          <w:tcPr>
            <w:tcW w:w="325" w:type="pct"/>
            <w:gridSpan w:val="3"/>
            <w:tcBorders>
              <w:top w:val="nil"/>
              <w:left w:val="single" w:sz="4" w:space="0" w:color="auto"/>
              <w:bottom w:val="single" w:sz="8" w:space="0" w:color="000000"/>
              <w:right w:val="single" w:sz="4" w:space="0" w:color="auto"/>
            </w:tcBorders>
            <w:shd w:val="clear" w:color="auto" w:fill="FFFFFF" w:themeFill="background1"/>
            <w:vAlign w:val="center"/>
          </w:tcPr>
          <w:p w:rsidR="00DD1228" w:rsidRPr="003C17FD" w:rsidRDefault="00DD1228" w:rsidP="004246E9">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2</w:t>
            </w:r>
            <w:r w:rsidRPr="00040E8F">
              <w:rPr>
                <w:rFonts w:ascii="Times New Roman" w:hAnsi="Times New Roman" w:cs="Times New Roman"/>
                <w:color w:val="FF0000"/>
                <w:sz w:val="12"/>
                <w:szCs w:val="12"/>
              </w:rPr>
              <w:t xml:space="preserve"> курс</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9B35A2" w:rsidRDefault="00DD1228" w:rsidP="004246E9">
            <w:pPr>
              <w:spacing w:after="0"/>
              <w:jc w:val="center"/>
            </w:pPr>
            <w:r w:rsidRPr="009B35A2">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9B35A2" w:rsidRDefault="00DD1228" w:rsidP="004246E9">
            <w:pPr>
              <w:spacing w:after="0"/>
              <w:jc w:val="center"/>
            </w:pPr>
            <w:r w:rsidRPr="009B35A2">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У</w:t>
            </w:r>
            <w:r w:rsidR="00DD1228" w:rsidRPr="00CB2BBB">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CC"/>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w:t>
            </w:r>
            <w:r w:rsidR="00DD1228" w:rsidRPr="00CB2BBB">
              <w:rPr>
                <w:rFonts w:ascii="Times New Roman" w:hAnsi="Times New Roman" w:cs="Times New Roman"/>
                <w:b/>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DD1228" w:rsidRPr="00CB2BBB" w:rsidRDefault="00CB2BBB" w:rsidP="004246E9">
            <w:pPr>
              <w:spacing w:after="0"/>
              <w:jc w:val="center"/>
              <w:rPr>
                <w:rFonts w:ascii="Times New Roman" w:hAnsi="Times New Roman" w:cs="Times New Roman"/>
                <w:b/>
                <w:color w:val="000000"/>
                <w:sz w:val="12"/>
                <w:szCs w:val="12"/>
              </w:rPr>
            </w:pPr>
            <w:r w:rsidRPr="00CB2BBB">
              <w:rPr>
                <w:rFonts w:ascii="Times New Roman" w:hAnsi="Times New Roman" w:cs="Times New Roman"/>
                <w:b/>
                <w:color w:val="000000"/>
                <w:sz w:val="12"/>
                <w:szCs w:val="12"/>
                <w:shd w:val="clear" w:color="auto" w:fill="FFFFFF" w:themeFill="background1"/>
              </w:rPr>
              <w:t>П</w:t>
            </w:r>
            <w:r w:rsidR="00DD1228" w:rsidRPr="00CB2BBB">
              <w:rPr>
                <w:rFonts w:ascii="Times New Roman" w:hAnsi="Times New Roman" w:cs="Times New Roman"/>
                <w:b/>
                <w:color w:val="000000"/>
                <w:sz w:val="12"/>
                <w:szCs w:val="12"/>
                <w:shd w:val="clear" w:color="auto" w:fill="FFFFFF" w:themeFill="background1"/>
              </w:rPr>
              <w:t>3</w:t>
            </w:r>
            <w:r w:rsidR="00DD1228" w:rsidRPr="00CB2BBB">
              <w:rPr>
                <w:rFonts w:ascii="Times New Roman" w:hAnsi="Times New Roman" w:cs="Times New Roman"/>
                <w:b/>
                <w:color w:val="000000"/>
                <w:sz w:val="12"/>
                <w:szCs w:val="12"/>
              </w:rPr>
              <w:t>6</w:t>
            </w:r>
          </w:p>
        </w:tc>
        <w:tc>
          <w:tcPr>
            <w:tcW w:w="91"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1228" w:rsidRPr="00F75935" w:rsidRDefault="00DD1228" w:rsidP="004246E9">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8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1228" w:rsidRPr="006617C2" w:rsidRDefault="00DD1228" w:rsidP="004246E9">
            <w:pPr>
              <w:spacing w:after="0"/>
              <w:jc w:val="center"/>
              <w:rPr>
                <w:rFonts w:ascii="Times New Roman" w:hAnsi="Times New Roman" w:cs="Times New Roman"/>
                <w:b/>
                <w:color w:val="000000"/>
                <w:sz w:val="12"/>
                <w:szCs w:val="12"/>
              </w:rPr>
            </w:pPr>
            <w:r w:rsidRPr="006617C2">
              <w:rPr>
                <w:rFonts w:ascii="Times New Roman" w:hAnsi="Times New Roman" w:cs="Times New Roman"/>
                <w:b/>
                <w:color w:val="000000"/>
                <w:sz w:val="12"/>
                <w:szCs w:val="12"/>
              </w:rPr>
              <w:t>К36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447C4E" w:rsidRDefault="00DD1228" w:rsidP="004246E9">
            <w:pPr>
              <w:spacing w:after="0"/>
              <w:jc w:val="center"/>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447C4E" w:rsidRDefault="00DD1228" w:rsidP="004246E9">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447C4E" w:rsidRDefault="00DD1228" w:rsidP="004246E9">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jc w:val="center"/>
            </w:pPr>
            <w:r w:rsidRPr="00E075D7">
              <w:rPr>
                <w:rFonts w:ascii="Times New Roman" w:hAnsi="Times New Roman" w:cs="Times New Roman"/>
                <w:color w:val="000000"/>
                <w:sz w:val="12"/>
                <w:szCs w:val="12"/>
              </w:rPr>
              <w:t>36</w:t>
            </w:r>
          </w:p>
        </w:tc>
        <w:tc>
          <w:tcPr>
            <w:tcW w:w="84" w:type="pct"/>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У</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CC"/>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CC"/>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ПД</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ПД</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ПД</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ПД</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Д</w:t>
            </w:r>
            <w:r w:rsidR="00DD1228" w:rsidRPr="00CB2BBB">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Д</w:t>
            </w:r>
            <w:r w:rsidR="00DD1228" w:rsidRPr="00CB2BBB">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Д</w:t>
            </w:r>
            <w:r w:rsidR="00DD1228" w:rsidRPr="00CB2BBB">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Д</w:t>
            </w:r>
            <w:r w:rsidR="00DD1228" w:rsidRPr="00CB2BBB">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И</w:t>
            </w:r>
            <w:r w:rsidR="00DD1228" w:rsidRPr="00CB2BBB">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CB2BBB" w:rsidRDefault="00CB2BBB" w:rsidP="004246E9">
            <w:pPr>
              <w:spacing w:after="0"/>
              <w:jc w:val="center"/>
              <w:rPr>
                <w:b/>
              </w:rPr>
            </w:pPr>
            <w:r w:rsidRPr="00CB2BBB">
              <w:rPr>
                <w:rFonts w:ascii="Times New Roman" w:hAnsi="Times New Roman" w:cs="Times New Roman"/>
                <w:b/>
                <w:color w:val="000000"/>
                <w:sz w:val="12"/>
                <w:szCs w:val="12"/>
              </w:rPr>
              <w:t>И</w:t>
            </w:r>
            <w:r w:rsidR="00DD1228" w:rsidRPr="00CB2BBB">
              <w:rPr>
                <w:rFonts w:ascii="Times New Roman" w:hAnsi="Times New Roman" w:cs="Times New Roman"/>
                <w:b/>
                <w:color w:val="000000"/>
                <w:sz w:val="12"/>
                <w:szCs w:val="12"/>
              </w:rPr>
              <w:t>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F75935" w:rsidRDefault="00DD1228" w:rsidP="004246E9">
            <w:pPr>
              <w:spacing w:after="0" w:line="240" w:lineRule="auto"/>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 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F75935" w:rsidRDefault="00DD1228" w:rsidP="004246E9">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F75935" w:rsidRDefault="00DD1228" w:rsidP="004246E9">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F75935" w:rsidRDefault="00DD1228" w:rsidP="004246E9">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F75935" w:rsidRDefault="00DD1228" w:rsidP="004246E9">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8153C3" w:rsidRDefault="00DD1228" w:rsidP="004246E9">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8153C3" w:rsidRDefault="00DD1228" w:rsidP="004246E9">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8153C3" w:rsidRDefault="00DD1228" w:rsidP="004246E9">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FFFFFF" w:themeFill="background1"/>
            <w:noWrap/>
            <w:vAlign w:val="center"/>
          </w:tcPr>
          <w:p w:rsidR="00DD1228" w:rsidRPr="008153C3" w:rsidRDefault="00DD1228" w:rsidP="004246E9">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1228" w:rsidRPr="008153C3" w:rsidRDefault="00DD1228" w:rsidP="004246E9">
            <w:pPr>
              <w:spacing w:after="0" w:line="240" w:lineRule="auto"/>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72" w:type="pct"/>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p>
        </w:tc>
      </w:tr>
      <w:tr w:rsidR="00DD1228" w:rsidRPr="005B72D4" w:rsidTr="004246E9">
        <w:trPr>
          <w:trHeight w:val="240"/>
        </w:trPr>
        <w:tc>
          <w:tcPr>
            <w:tcW w:w="5000" w:type="pct"/>
            <w:gridSpan w:val="59"/>
            <w:tcBorders>
              <w:top w:val="nil"/>
              <w:left w:val="single" w:sz="4" w:space="0" w:color="auto"/>
              <w:bottom w:val="single" w:sz="8" w:space="0" w:color="000000"/>
              <w:right w:val="single" w:sz="8" w:space="0" w:color="auto"/>
            </w:tcBorders>
            <w:shd w:val="clear" w:color="auto" w:fill="FFFFFF" w:themeFill="background1"/>
            <w:vAlign w:val="center"/>
          </w:tcPr>
          <w:p w:rsidR="00DD1228" w:rsidRPr="00F47E82" w:rsidRDefault="00DD1228" w:rsidP="004246E9">
            <w:pPr>
              <w:spacing w:after="0" w:line="240" w:lineRule="auto"/>
              <w:rPr>
                <w:rFonts w:ascii="Times New Roman" w:hAnsi="Times New Roman" w:cs="Times New Roman"/>
                <w:color w:val="C00000"/>
                <w:sz w:val="12"/>
                <w:szCs w:val="12"/>
              </w:rPr>
            </w:pPr>
            <w:r>
              <w:rPr>
                <w:rFonts w:ascii="Times New Roman" w:hAnsi="Times New Roman" w:cs="Times New Roman"/>
                <w:b/>
                <w:bCs/>
                <w:color w:val="C00000"/>
                <w:sz w:val="12"/>
                <w:szCs w:val="12"/>
              </w:rPr>
              <w:t>ОГСЭ.00 Общий гуманитарный и социально-экономический цикл</w:t>
            </w:r>
          </w:p>
        </w:tc>
      </w:tr>
      <w:tr w:rsidR="000B7074" w:rsidRPr="005B72D4" w:rsidTr="00731239">
        <w:trPr>
          <w:trHeight w:val="240"/>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DD1228" w:rsidRPr="003C17FD" w:rsidRDefault="00DD1228" w:rsidP="004246E9">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ОГСЭ.03</w:t>
            </w:r>
          </w:p>
        </w:tc>
        <w:tc>
          <w:tcPr>
            <w:tcW w:w="162" w:type="pct"/>
            <w:tcBorders>
              <w:top w:val="nil"/>
              <w:left w:val="single" w:sz="8" w:space="0" w:color="auto"/>
              <w:bottom w:val="single" w:sz="8" w:space="0" w:color="000000"/>
              <w:right w:val="single" w:sz="8" w:space="0" w:color="auto"/>
            </w:tcBorders>
            <w:shd w:val="clear" w:color="auto" w:fill="FFFFFF" w:themeFill="background1"/>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 в профессиональной 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tcPr>
          <w:p w:rsidR="00DD1228" w:rsidRPr="00F47E82" w:rsidRDefault="00DD1228" w:rsidP="004246E9">
            <w:pPr>
              <w:spacing w:after="0" w:line="240" w:lineRule="auto"/>
              <w:jc w:val="center"/>
              <w:rPr>
                <w:rFonts w:ascii="Times New Roman" w:hAnsi="Times New Roman" w:cs="Times New Roman"/>
                <w:color w:val="C00000"/>
                <w:sz w:val="12"/>
                <w:szCs w:val="12"/>
              </w:rPr>
            </w:pPr>
          </w:p>
        </w:tc>
        <w:tc>
          <w:tcPr>
            <w:tcW w:w="72" w:type="pct"/>
            <w:tcBorders>
              <w:top w:val="nil"/>
              <w:left w:val="single" w:sz="4" w:space="0" w:color="auto"/>
              <w:bottom w:val="single" w:sz="4" w:space="0" w:color="auto"/>
              <w:right w:val="single" w:sz="8" w:space="0" w:color="auto"/>
            </w:tcBorders>
            <w:shd w:val="clear" w:color="auto" w:fill="FFFFFF" w:themeFill="background1"/>
            <w:noWrap/>
            <w:vAlign w:val="center"/>
          </w:tcPr>
          <w:p w:rsidR="00DD1228"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34</w:t>
            </w:r>
          </w:p>
        </w:tc>
      </w:tr>
      <w:tr w:rsidR="000B7074" w:rsidRPr="005B72D4" w:rsidTr="00731239">
        <w:trPr>
          <w:trHeight w:val="240"/>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DD1228" w:rsidRPr="003C17FD" w:rsidRDefault="00DD1228" w:rsidP="004246E9">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ОГСЭ.04</w:t>
            </w:r>
          </w:p>
        </w:tc>
        <w:tc>
          <w:tcPr>
            <w:tcW w:w="162" w:type="pct"/>
            <w:tcBorders>
              <w:top w:val="nil"/>
              <w:left w:val="single" w:sz="8" w:space="0" w:color="auto"/>
              <w:bottom w:val="single" w:sz="8" w:space="0" w:color="000000"/>
              <w:right w:val="single" w:sz="8" w:space="0" w:color="auto"/>
            </w:tcBorders>
            <w:shd w:val="clear" w:color="auto" w:fill="FFFFFF" w:themeFill="background1"/>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культура/Адаптивная физическая культура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D1228"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Default="00DD1228"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DD1228" w:rsidRPr="00F47E82" w:rsidRDefault="00DD1228"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D1228"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48</w:t>
            </w:r>
          </w:p>
        </w:tc>
      </w:tr>
      <w:tr w:rsidR="00DD1228" w:rsidRPr="005B72D4" w:rsidTr="004246E9">
        <w:trPr>
          <w:trHeight w:val="240"/>
        </w:trPr>
        <w:tc>
          <w:tcPr>
            <w:tcW w:w="1080" w:type="pct"/>
            <w:gridSpan w:val="12"/>
            <w:tcBorders>
              <w:top w:val="nil"/>
              <w:left w:val="single" w:sz="4" w:space="0" w:color="auto"/>
              <w:bottom w:val="single" w:sz="8" w:space="0" w:color="000000"/>
            </w:tcBorders>
            <w:shd w:val="clear" w:color="auto" w:fill="FFFFFF" w:themeFill="background1"/>
            <w:vAlign w:val="center"/>
          </w:tcPr>
          <w:p w:rsidR="00DD1228" w:rsidRPr="00F47E82" w:rsidRDefault="00DD1228" w:rsidP="004246E9">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t>П. 00 Профессиональный цикл</w:t>
            </w:r>
          </w:p>
        </w:tc>
        <w:tc>
          <w:tcPr>
            <w:tcW w:w="1221" w:type="pct"/>
            <w:gridSpan w:val="15"/>
            <w:tcBorders>
              <w:top w:val="nil"/>
              <w:bottom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2699" w:type="pct"/>
            <w:gridSpan w:val="32"/>
            <w:tcBorders>
              <w:top w:val="nil"/>
              <w:bottom w:val="single" w:sz="4" w:space="0" w:color="auto"/>
              <w:right w:val="single" w:sz="8" w:space="0" w:color="auto"/>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p>
        </w:tc>
      </w:tr>
      <w:tr w:rsidR="00DD1228" w:rsidRPr="005B72D4" w:rsidTr="004246E9">
        <w:trPr>
          <w:trHeight w:val="240"/>
        </w:trPr>
        <w:tc>
          <w:tcPr>
            <w:tcW w:w="1080" w:type="pct"/>
            <w:gridSpan w:val="12"/>
            <w:tcBorders>
              <w:top w:val="nil"/>
              <w:left w:val="single" w:sz="4" w:space="0" w:color="auto"/>
              <w:bottom w:val="single" w:sz="8" w:space="0" w:color="000000"/>
            </w:tcBorders>
            <w:shd w:val="clear" w:color="auto" w:fill="FFFFFF" w:themeFill="background1"/>
            <w:vAlign w:val="center"/>
          </w:tcPr>
          <w:p w:rsidR="00DD1228" w:rsidRDefault="00DD1228" w:rsidP="004246E9">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t xml:space="preserve">ОП. 00 </w:t>
            </w:r>
            <w:proofErr w:type="spellStart"/>
            <w:r>
              <w:rPr>
                <w:rFonts w:ascii="Times New Roman" w:hAnsi="Times New Roman" w:cs="Times New Roman"/>
                <w:b/>
                <w:color w:val="C00000"/>
                <w:sz w:val="12"/>
                <w:szCs w:val="12"/>
              </w:rPr>
              <w:t>Общепрофессиональные</w:t>
            </w:r>
            <w:proofErr w:type="spellEnd"/>
            <w:r>
              <w:rPr>
                <w:rFonts w:ascii="Times New Roman" w:hAnsi="Times New Roman" w:cs="Times New Roman"/>
                <w:b/>
                <w:color w:val="C00000"/>
                <w:sz w:val="12"/>
                <w:szCs w:val="12"/>
              </w:rPr>
              <w:t xml:space="preserve"> дисциплины</w:t>
            </w:r>
          </w:p>
        </w:tc>
        <w:tc>
          <w:tcPr>
            <w:tcW w:w="1221" w:type="pct"/>
            <w:gridSpan w:val="15"/>
            <w:tcBorders>
              <w:top w:val="nil"/>
              <w:bottom w:val="single" w:sz="4" w:space="0" w:color="auto"/>
            </w:tcBorders>
            <w:shd w:val="clear" w:color="auto" w:fill="FFFFFF" w:themeFill="background1"/>
            <w:noWrap/>
            <w:vAlign w:val="center"/>
          </w:tcPr>
          <w:p w:rsidR="00DD1228" w:rsidRPr="003C17FD" w:rsidRDefault="00DD1228" w:rsidP="004246E9">
            <w:pPr>
              <w:spacing w:after="0" w:line="240" w:lineRule="auto"/>
              <w:jc w:val="center"/>
              <w:rPr>
                <w:rFonts w:ascii="Times New Roman" w:hAnsi="Times New Roman" w:cs="Times New Roman"/>
                <w:color w:val="000000"/>
                <w:sz w:val="12"/>
                <w:szCs w:val="12"/>
              </w:rPr>
            </w:pPr>
          </w:p>
        </w:tc>
        <w:tc>
          <w:tcPr>
            <w:tcW w:w="2699" w:type="pct"/>
            <w:gridSpan w:val="32"/>
            <w:tcBorders>
              <w:top w:val="nil"/>
              <w:bottom w:val="single" w:sz="4" w:space="0" w:color="auto"/>
              <w:right w:val="single" w:sz="8" w:space="0" w:color="auto"/>
            </w:tcBorders>
            <w:shd w:val="clear" w:color="auto" w:fill="FFFFFF" w:themeFill="background1"/>
            <w:noWrap/>
            <w:vAlign w:val="center"/>
          </w:tcPr>
          <w:p w:rsidR="00DD1228" w:rsidRPr="005B72D4" w:rsidRDefault="00DD1228" w:rsidP="004246E9">
            <w:pPr>
              <w:spacing w:after="0" w:line="240" w:lineRule="auto"/>
              <w:jc w:val="center"/>
              <w:rPr>
                <w:rFonts w:ascii="Times New Roman" w:hAnsi="Times New Roman" w:cs="Times New Roman"/>
                <w:color w:val="000000"/>
                <w:sz w:val="12"/>
                <w:szCs w:val="12"/>
              </w:rPr>
            </w:pPr>
          </w:p>
        </w:tc>
      </w:tr>
      <w:tr w:rsidR="000B7074" w:rsidRPr="005B72D4" w:rsidTr="00651997">
        <w:trPr>
          <w:trHeight w:val="435"/>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970173" w:rsidRPr="00970173" w:rsidRDefault="00970173" w:rsidP="004246E9">
            <w:pPr>
              <w:pStyle w:val="TableParagraph"/>
              <w:ind w:left="23" w:right="10"/>
              <w:jc w:val="center"/>
              <w:rPr>
                <w:sz w:val="12"/>
                <w:szCs w:val="12"/>
              </w:rPr>
            </w:pPr>
            <w:r w:rsidRPr="00970173">
              <w:rPr>
                <w:sz w:val="12"/>
                <w:szCs w:val="12"/>
              </w:rPr>
              <w:t>ОП.05</w:t>
            </w:r>
          </w:p>
        </w:tc>
        <w:tc>
          <w:tcPr>
            <w:tcW w:w="162" w:type="pct"/>
            <w:tcBorders>
              <w:top w:val="nil"/>
              <w:left w:val="single" w:sz="8" w:space="0" w:color="auto"/>
              <w:bottom w:val="single" w:sz="8" w:space="0" w:color="000000"/>
              <w:right w:val="single" w:sz="8" w:space="0" w:color="auto"/>
            </w:tcBorders>
            <w:shd w:val="clear" w:color="auto" w:fill="FFFFFF" w:themeFill="background1"/>
          </w:tcPr>
          <w:p w:rsidR="00970173" w:rsidRPr="00970173" w:rsidRDefault="00970173" w:rsidP="004246E9">
            <w:pPr>
              <w:pStyle w:val="TableParagraph"/>
              <w:ind w:left="26"/>
              <w:jc w:val="both"/>
              <w:rPr>
                <w:sz w:val="12"/>
                <w:szCs w:val="12"/>
              </w:rPr>
            </w:pPr>
            <w:r w:rsidRPr="00970173">
              <w:rPr>
                <w:sz w:val="12"/>
                <w:szCs w:val="12"/>
              </w:rPr>
              <w:t>Анализ</w:t>
            </w:r>
            <w:r w:rsidRPr="00970173">
              <w:rPr>
                <w:spacing w:val="3"/>
                <w:sz w:val="12"/>
                <w:szCs w:val="12"/>
              </w:rPr>
              <w:t xml:space="preserve"> </w:t>
            </w:r>
            <w:proofErr w:type="gramStart"/>
            <w:r w:rsidRPr="00970173">
              <w:rPr>
                <w:sz w:val="12"/>
                <w:szCs w:val="12"/>
              </w:rPr>
              <w:t>финансово-хозяйственной</w:t>
            </w:r>
            <w:proofErr w:type="gramEnd"/>
          </w:p>
          <w:p w:rsidR="00970173" w:rsidRPr="00970173" w:rsidRDefault="00970173" w:rsidP="004246E9">
            <w:pPr>
              <w:pStyle w:val="TableParagraph"/>
              <w:ind w:left="26"/>
              <w:jc w:val="both"/>
              <w:rPr>
                <w:sz w:val="12"/>
                <w:szCs w:val="12"/>
              </w:rPr>
            </w:pPr>
            <w:r w:rsidRPr="00970173">
              <w:rPr>
                <w:sz w:val="12"/>
                <w:szCs w:val="12"/>
              </w:rPr>
              <w:t>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970173" w:rsidRPr="00F47E8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94</w:t>
            </w:r>
          </w:p>
        </w:tc>
      </w:tr>
      <w:tr w:rsidR="000B7074" w:rsidRPr="005B72D4" w:rsidTr="00651997">
        <w:trPr>
          <w:trHeight w:val="435"/>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970173" w:rsidRPr="00970173" w:rsidRDefault="00970173" w:rsidP="004246E9">
            <w:pPr>
              <w:pStyle w:val="TableParagraph"/>
              <w:ind w:left="23" w:right="10"/>
              <w:jc w:val="center"/>
              <w:rPr>
                <w:sz w:val="12"/>
                <w:szCs w:val="12"/>
              </w:rPr>
            </w:pPr>
            <w:r w:rsidRPr="00970173">
              <w:rPr>
                <w:sz w:val="12"/>
                <w:szCs w:val="12"/>
              </w:rPr>
              <w:t>ОП.06</w:t>
            </w:r>
          </w:p>
        </w:tc>
        <w:tc>
          <w:tcPr>
            <w:tcW w:w="162" w:type="pct"/>
            <w:tcBorders>
              <w:top w:val="nil"/>
              <w:left w:val="single" w:sz="8" w:space="0" w:color="auto"/>
              <w:bottom w:val="single" w:sz="8" w:space="0" w:color="000000"/>
              <w:right w:val="single" w:sz="8" w:space="0" w:color="auto"/>
            </w:tcBorders>
            <w:shd w:val="clear" w:color="auto" w:fill="FFFFFF" w:themeFill="background1"/>
          </w:tcPr>
          <w:p w:rsidR="00970173" w:rsidRPr="00970173" w:rsidRDefault="00970173" w:rsidP="004246E9">
            <w:pPr>
              <w:pStyle w:val="TableParagraph"/>
              <w:ind w:left="26"/>
              <w:rPr>
                <w:sz w:val="12"/>
                <w:szCs w:val="12"/>
              </w:rPr>
            </w:pPr>
            <w:r w:rsidRPr="00970173">
              <w:rPr>
                <w:sz w:val="12"/>
                <w:szCs w:val="12"/>
              </w:rPr>
              <w:t>Рынок</w:t>
            </w:r>
            <w:r w:rsidRPr="00970173">
              <w:rPr>
                <w:spacing w:val="1"/>
                <w:sz w:val="12"/>
                <w:szCs w:val="12"/>
              </w:rPr>
              <w:t xml:space="preserve"> </w:t>
            </w:r>
            <w:r w:rsidRPr="00970173">
              <w:rPr>
                <w:sz w:val="12"/>
                <w:szCs w:val="12"/>
              </w:rPr>
              <w:t>ценных</w:t>
            </w:r>
            <w:r w:rsidRPr="00970173">
              <w:rPr>
                <w:spacing w:val="1"/>
                <w:sz w:val="12"/>
                <w:szCs w:val="12"/>
              </w:rPr>
              <w:t xml:space="preserve"> </w:t>
            </w:r>
            <w:r w:rsidRPr="00970173">
              <w:rPr>
                <w:sz w:val="12"/>
                <w:szCs w:val="12"/>
              </w:rPr>
              <w:t>бумаг</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970173" w:rsidRPr="00F47E8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56</w:t>
            </w:r>
          </w:p>
        </w:tc>
      </w:tr>
      <w:tr w:rsidR="000B7074" w:rsidRPr="005B72D4" w:rsidTr="00651997">
        <w:trPr>
          <w:trHeight w:val="435"/>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970173" w:rsidRPr="00970173" w:rsidRDefault="00970173" w:rsidP="004246E9">
            <w:pPr>
              <w:pStyle w:val="TableParagraph"/>
              <w:ind w:left="23" w:right="10"/>
              <w:jc w:val="center"/>
              <w:rPr>
                <w:sz w:val="12"/>
                <w:szCs w:val="12"/>
              </w:rPr>
            </w:pPr>
            <w:r w:rsidRPr="00970173">
              <w:rPr>
                <w:sz w:val="12"/>
                <w:szCs w:val="12"/>
              </w:rPr>
              <w:t>ОП.08</w:t>
            </w:r>
          </w:p>
        </w:tc>
        <w:tc>
          <w:tcPr>
            <w:tcW w:w="162" w:type="pct"/>
            <w:tcBorders>
              <w:top w:val="nil"/>
              <w:left w:val="single" w:sz="8" w:space="0" w:color="auto"/>
              <w:bottom w:val="single" w:sz="8" w:space="0" w:color="000000"/>
              <w:right w:val="single" w:sz="8" w:space="0" w:color="auto"/>
            </w:tcBorders>
            <w:shd w:val="clear" w:color="auto" w:fill="FFFFFF" w:themeFill="background1"/>
          </w:tcPr>
          <w:p w:rsidR="00970173" w:rsidRPr="00970173" w:rsidRDefault="00970173" w:rsidP="004246E9">
            <w:pPr>
              <w:pStyle w:val="TableParagraph"/>
              <w:ind w:left="26"/>
              <w:rPr>
                <w:sz w:val="12"/>
                <w:szCs w:val="12"/>
              </w:rPr>
            </w:pPr>
            <w:r w:rsidRPr="00970173">
              <w:rPr>
                <w:sz w:val="12"/>
                <w:szCs w:val="12"/>
              </w:rPr>
              <w:t>Основы</w:t>
            </w:r>
            <w:r w:rsidRPr="00970173">
              <w:rPr>
                <w:spacing w:val="4"/>
                <w:sz w:val="12"/>
                <w:szCs w:val="12"/>
              </w:rPr>
              <w:t xml:space="preserve"> </w:t>
            </w:r>
            <w:r w:rsidRPr="00970173">
              <w:rPr>
                <w:sz w:val="12"/>
                <w:szCs w:val="12"/>
              </w:rPr>
              <w:t>предпринимательск</w:t>
            </w:r>
            <w:r w:rsidRPr="00970173">
              <w:rPr>
                <w:sz w:val="12"/>
                <w:szCs w:val="12"/>
              </w:rPr>
              <w:lastRenderedPageBreak/>
              <w:t>ой</w:t>
            </w:r>
            <w:r w:rsidRPr="00970173">
              <w:rPr>
                <w:spacing w:val="6"/>
                <w:sz w:val="12"/>
                <w:szCs w:val="12"/>
              </w:rPr>
              <w:t xml:space="preserve"> </w:t>
            </w:r>
            <w:r w:rsidRPr="00970173">
              <w:rPr>
                <w:sz w:val="12"/>
                <w:szCs w:val="12"/>
              </w:rPr>
              <w:t>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970173" w:rsidRPr="00F47E8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0B7074" w:rsidRPr="005B72D4" w:rsidTr="00651997">
        <w:trPr>
          <w:trHeight w:val="435"/>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970173" w:rsidRPr="00970173" w:rsidRDefault="00970173" w:rsidP="004246E9">
            <w:pPr>
              <w:pStyle w:val="TableParagraph"/>
              <w:ind w:left="23" w:right="10"/>
              <w:jc w:val="center"/>
              <w:rPr>
                <w:sz w:val="12"/>
                <w:szCs w:val="12"/>
              </w:rPr>
            </w:pPr>
            <w:r w:rsidRPr="00970173">
              <w:rPr>
                <w:sz w:val="12"/>
                <w:szCs w:val="12"/>
              </w:rPr>
              <w:lastRenderedPageBreak/>
              <w:t>ОП.09</w:t>
            </w:r>
          </w:p>
        </w:tc>
        <w:tc>
          <w:tcPr>
            <w:tcW w:w="162" w:type="pct"/>
            <w:tcBorders>
              <w:top w:val="nil"/>
              <w:left w:val="single" w:sz="8" w:space="0" w:color="auto"/>
              <w:bottom w:val="single" w:sz="8" w:space="0" w:color="000000"/>
              <w:right w:val="single" w:sz="8" w:space="0" w:color="auto"/>
            </w:tcBorders>
            <w:shd w:val="clear" w:color="auto" w:fill="FFFFFF" w:themeFill="background1"/>
          </w:tcPr>
          <w:p w:rsidR="00970173" w:rsidRPr="00970173" w:rsidRDefault="00970173" w:rsidP="004246E9">
            <w:pPr>
              <w:pStyle w:val="TableParagraph"/>
              <w:ind w:left="26"/>
              <w:rPr>
                <w:sz w:val="12"/>
                <w:szCs w:val="12"/>
              </w:rPr>
            </w:pPr>
            <w:r w:rsidRPr="00970173">
              <w:rPr>
                <w:sz w:val="12"/>
                <w:szCs w:val="12"/>
              </w:rPr>
              <w:t>Информационные технологии в профессиональной деятельности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970173" w:rsidRPr="00F47E8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40</w:t>
            </w:r>
          </w:p>
        </w:tc>
      </w:tr>
      <w:tr w:rsidR="000B7074" w:rsidRPr="005B72D4" w:rsidTr="00651997">
        <w:trPr>
          <w:trHeight w:val="435"/>
        </w:trPr>
        <w:tc>
          <w:tcPr>
            <w:tcW w:w="163" w:type="pct"/>
            <w:gridSpan w:val="2"/>
            <w:tcBorders>
              <w:top w:val="nil"/>
              <w:left w:val="single" w:sz="4" w:space="0" w:color="auto"/>
              <w:bottom w:val="single" w:sz="8" w:space="0" w:color="000000"/>
              <w:right w:val="single" w:sz="8" w:space="0" w:color="auto"/>
            </w:tcBorders>
            <w:shd w:val="clear" w:color="auto" w:fill="FFFFFF" w:themeFill="background1"/>
            <w:vAlign w:val="center"/>
          </w:tcPr>
          <w:p w:rsidR="00970173" w:rsidRPr="00970173" w:rsidRDefault="00970173" w:rsidP="004246E9">
            <w:pPr>
              <w:pStyle w:val="TableParagraph"/>
              <w:ind w:left="22" w:right="10"/>
              <w:jc w:val="center"/>
              <w:rPr>
                <w:sz w:val="12"/>
                <w:szCs w:val="12"/>
              </w:rPr>
            </w:pPr>
            <w:r w:rsidRPr="00970173">
              <w:rPr>
                <w:sz w:val="12"/>
                <w:szCs w:val="12"/>
              </w:rPr>
              <w:t>ОП.10</w:t>
            </w:r>
          </w:p>
        </w:tc>
        <w:tc>
          <w:tcPr>
            <w:tcW w:w="162" w:type="pct"/>
            <w:tcBorders>
              <w:top w:val="nil"/>
              <w:left w:val="single" w:sz="8" w:space="0" w:color="auto"/>
              <w:bottom w:val="single" w:sz="8" w:space="0" w:color="000000"/>
              <w:right w:val="single" w:sz="8" w:space="0" w:color="auto"/>
            </w:tcBorders>
            <w:shd w:val="clear" w:color="auto" w:fill="FFFFFF" w:themeFill="background1"/>
          </w:tcPr>
          <w:p w:rsidR="00970173" w:rsidRPr="00970173" w:rsidRDefault="00970173" w:rsidP="004246E9">
            <w:pPr>
              <w:pStyle w:val="TableParagraph"/>
              <w:ind w:left="26"/>
              <w:rPr>
                <w:i/>
                <w:sz w:val="12"/>
                <w:szCs w:val="12"/>
              </w:rPr>
            </w:pPr>
            <w:r w:rsidRPr="00970173">
              <w:rPr>
                <w:i/>
                <w:sz w:val="12"/>
                <w:szCs w:val="12"/>
              </w:rPr>
              <w:t>Налоги и налогообложение</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7E45F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FFFFFF" w:themeFill="background1"/>
          </w:tcPr>
          <w:p w:rsidR="00970173" w:rsidRPr="00F47E8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F47E8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970173" w:rsidRPr="005B72D4" w:rsidTr="004246E9">
        <w:trPr>
          <w:trHeight w:val="240"/>
        </w:trPr>
        <w:tc>
          <w:tcPr>
            <w:tcW w:w="5000" w:type="pct"/>
            <w:gridSpan w:val="59"/>
            <w:tcBorders>
              <w:top w:val="nil"/>
              <w:left w:val="single" w:sz="4" w:space="0" w:color="auto"/>
              <w:bottom w:val="single" w:sz="4" w:space="0" w:color="auto"/>
              <w:right w:val="single" w:sz="8" w:space="0" w:color="auto"/>
            </w:tcBorders>
            <w:shd w:val="clear" w:color="auto" w:fill="FFFFFF" w:themeFill="background1"/>
            <w:vAlign w:val="center"/>
          </w:tcPr>
          <w:p w:rsidR="00970173" w:rsidRPr="00F47E82" w:rsidRDefault="00970173" w:rsidP="004246E9">
            <w:pPr>
              <w:spacing w:after="0" w:line="240" w:lineRule="auto"/>
              <w:jc w:val="both"/>
              <w:rPr>
                <w:rFonts w:ascii="Times New Roman" w:hAnsi="Times New Roman" w:cs="Times New Roman"/>
                <w:b/>
                <w:color w:val="C00000"/>
                <w:sz w:val="12"/>
                <w:szCs w:val="12"/>
              </w:rPr>
            </w:pPr>
            <w:r w:rsidRPr="00DF5F46">
              <w:rPr>
                <w:rFonts w:ascii="Times New Roman" w:hAnsi="Times New Roman" w:cs="Times New Roman"/>
                <w:b/>
                <w:color w:val="C00000"/>
                <w:sz w:val="12"/>
                <w:szCs w:val="12"/>
              </w:rPr>
              <w:t>Профессиональные модули</w:t>
            </w:r>
          </w:p>
        </w:tc>
      </w:tr>
      <w:tr w:rsidR="00970173"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E5DFEC" w:themeFill="accent4" w:themeFillTint="33"/>
            <w:vAlign w:val="center"/>
          </w:tcPr>
          <w:p w:rsidR="00970173" w:rsidRPr="00DD1228" w:rsidRDefault="00970173" w:rsidP="004246E9">
            <w:pPr>
              <w:spacing w:after="0" w:line="240" w:lineRule="auto"/>
              <w:jc w:val="both"/>
              <w:rPr>
                <w:rFonts w:ascii="Times New Roman" w:hAnsi="Times New Roman" w:cs="Times New Roman"/>
                <w:b/>
                <w:color w:val="000000"/>
                <w:sz w:val="12"/>
                <w:szCs w:val="12"/>
              </w:rPr>
            </w:pPr>
            <w:r w:rsidRPr="00DD1228">
              <w:rPr>
                <w:rFonts w:ascii="Times New Roman" w:hAnsi="Times New Roman" w:cs="Times New Roman"/>
                <w:b/>
                <w:color w:val="000000"/>
                <w:sz w:val="12"/>
                <w:szCs w:val="12"/>
              </w:rPr>
              <w:t>ПМ.01</w:t>
            </w:r>
          </w:p>
        </w:tc>
        <w:tc>
          <w:tcPr>
            <w:tcW w:w="4837" w:type="pct"/>
            <w:gridSpan w:val="57"/>
            <w:tcBorders>
              <w:top w:val="nil"/>
              <w:left w:val="single" w:sz="8" w:space="0" w:color="auto"/>
              <w:bottom w:val="single" w:sz="4" w:space="0" w:color="auto"/>
              <w:right w:val="single" w:sz="8" w:space="0" w:color="auto"/>
            </w:tcBorders>
            <w:shd w:val="clear" w:color="auto" w:fill="E5DFEC" w:themeFill="accent4" w:themeFillTint="33"/>
            <w:vAlign w:val="center"/>
          </w:tcPr>
          <w:p w:rsidR="00970173" w:rsidRPr="00DD1228" w:rsidRDefault="00970173" w:rsidP="004246E9">
            <w:pPr>
              <w:spacing w:after="0" w:line="240" w:lineRule="auto"/>
              <w:rPr>
                <w:rFonts w:ascii="Times New Roman" w:hAnsi="Times New Roman" w:cs="Times New Roman"/>
                <w:b/>
                <w:color w:val="000000" w:themeColor="text1"/>
                <w:sz w:val="12"/>
                <w:szCs w:val="12"/>
              </w:rPr>
            </w:pPr>
            <w:r w:rsidRPr="00DD1228">
              <w:rPr>
                <w:rFonts w:ascii="Times New Roman" w:hAnsi="Times New Roman" w:cs="Times New Roman"/>
                <w:b/>
                <w:i/>
                <w:sz w:val="15"/>
              </w:rPr>
              <w:t>Ведение</w:t>
            </w:r>
            <w:r w:rsidRPr="00DD1228">
              <w:rPr>
                <w:rFonts w:ascii="Times New Roman" w:hAnsi="Times New Roman" w:cs="Times New Roman"/>
                <w:b/>
                <w:i/>
                <w:spacing w:val="4"/>
                <w:sz w:val="15"/>
              </w:rPr>
              <w:t xml:space="preserve"> </w:t>
            </w:r>
            <w:r w:rsidRPr="00DD1228">
              <w:rPr>
                <w:rFonts w:ascii="Times New Roman" w:hAnsi="Times New Roman" w:cs="Times New Roman"/>
                <w:b/>
                <w:i/>
                <w:sz w:val="15"/>
              </w:rPr>
              <w:t>расчетных</w:t>
            </w:r>
            <w:r w:rsidRPr="00DD1228">
              <w:rPr>
                <w:rFonts w:ascii="Times New Roman" w:hAnsi="Times New Roman" w:cs="Times New Roman"/>
                <w:b/>
                <w:i/>
                <w:spacing w:val="6"/>
                <w:sz w:val="15"/>
              </w:rPr>
              <w:t xml:space="preserve"> </w:t>
            </w:r>
            <w:r w:rsidRPr="00DD1228">
              <w:rPr>
                <w:rFonts w:ascii="Times New Roman" w:hAnsi="Times New Roman" w:cs="Times New Roman"/>
                <w:b/>
                <w:i/>
                <w:sz w:val="15"/>
              </w:rPr>
              <w:t>операций</w:t>
            </w:r>
          </w:p>
        </w:tc>
      </w:tr>
      <w:tr w:rsidR="000B7074" w:rsidRPr="005B72D4" w:rsidTr="0065199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7" w:right="3"/>
              <w:jc w:val="center"/>
              <w:rPr>
                <w:sz w:val="12"/>
                <w:szCs w:val="12"/>
              </w:rPr>
            </w:pPr>
            <w:r w:rsidRPr="00DD1228">
              <w:rPr>
                <w:sz w:val="12"/>
                <w:szCs w:val="12"/>
              </w:rPr>
              <w:t>МДК.01.01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6"/>
              <w:jc w:val="both"/>
              <w:rPr>
                <w:sz w:val="12"/>
                <w:szCs w:val="12"/>
              </w:rPr>
            </w:pPr>
            <w:r w:rsidRPr="00DD1228">
              <w:rPr>
                <w:sz w:val="12"/>
                <w:szCs w:val="12"/>
              </w:rPr>
              <w:t>Организация</w:t>
            </w:r>
            <w:r w:rsidRPr="00DD1228">
              <w:rPr>
                <w:spacing w:val="4"/>
                <w:sz w:val="12"/>
                <w:szCs w:val="12"/>
              </w:rPr>
              <w:t xml:space="preserve"> </w:t>
            </w:r>
            <w:r w:rsidRPr="00DD1228">
              <w:rPr>
                <w:sz w:val="12"/>
                <w:szCs w:val="12"/>
              </w:rPr>
              <w:t>безналичных</w:t>
            </w:r>
            <w:r w:rsidRPr="00DD1228">
              <w:rPr>
                <w:spacing w:val="5"/>
                <w:sz w:val="12"/>
                <w:szCs w:val="12"/>
              </w:rPr>
              <w:t xml:space="preserve"> </w:t>
            </w:r>
            <w:r w:rsidRPr="00DD1228">
              <w:rPr>
                <w:sz w:val="12"/>
                <w:szCs w:val="12"/>
              </w:rPr>
              <w:t>расчётов</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970173" w:rsidRPr="0033382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33382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86</w:t>
            </w:r>
          </w:p>
        </w:tc>
      </w:tr>
      <w:tr w:rsidR="000B7074" w:rsidRPr="005B72D4" w:rsidTr="0065199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7" w:right="3"/>
              <w:jc w:val="center"/>
              <w:rPr>
                <w:sz w:val="12"/>
                <w:szCs w:val="12"/>
              </w:rPr>
            </w:pPr>
            <w:r w:rsidRPr="00DD1228">
              <w:rPr>
                <w:sz w:val="12"/>
                <w:szCs w:val="12"/>
              </w:rPr>
              <w:t>МДК.01.02</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6"/>
              <w:jc w:val="both"/>
              <w:rPr>
                <w:sz w:val="12"/>
                <w:szCs w:val="12"/>
              </w:rPr>
            </w:pPr>
            <w:r w:rsidRPr="00DD1228">
              <w:rPr>
                <w:sz w:val="12"/>
                <w:szCs w:val="12"/>
              </w:rPr>
              <w:t>Кассовые</w:t>
            </w:r>
            <w:r w:rsidRPr="00DD1228">
              <w:rPr>
                <w:spacing w:val="2"/>
                <w:sz w:val="12"/>
                <w:szCs w:val="12"/>
              </w:rPr>
              <w:t xml:space="preserve"> </w:t>
            </w:r>
            <w:r w:rsidRPr="00DD1228">
              <w:rPr>
                <w:sz w:val="12"/>
                <w:szCs w:val="12"/>
              </w:rPr>
              <w:t>операции</w:t>
            </w:r>
            <w:r w:rsidRPr="00DD1228">
              <w:rPr>
                <w:spacing w:val="4"/>
                <w:sz w:val="12"/>
                <w:szCs w:val="12"/>
              </w:rPr>
              <w:t xml:space="preserve"> </w:t>
            </w:r>
            <w:r w:rsidRPr="00DD1228">
              <w:rPr>
                <w:sz w:val="12"/>
                <w:szCs w:val="12"/>
              </w:rPr>
              <w:t>банка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970173" w:rsidRPr="0033382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33382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62</w:t>
            </w:r>
          </w:p>
        </w:tc>
      </w:tr>
      <w:tr w:rsidR="000B7074" w:rsidRPr="005B72D4" w:rsidTr="0065199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7" w:right="3"/>
              <w:jc w:val="center"/>
              <w:rPr>
                <w:sz w:val="12"/>
                <w:szCs w:val="12"/>
              </w:rPr>
            </w:pPr>
            <w:r w:rsidRPr="00DD1228">
              <w:rPr>
                <w:sz w:val="12"/>
                <w:szCs w:val="12"/>
              </w:rPr>
              <w:t>МДК.01.03</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6"/>
              <w:jc w:val="both"/>
              <w:rPr>
                <w:sz w:val="12"/>
                <w:szCs w:val="12"/>
              </w:rPr>
            </w:pPr>
            <w:r w:rsidRPr="00DD1228">
              <w:rPr>
                <w:sz w:val="12"/>
                <w:szCs w:val="12"/>
              </w:rPr>
              <w:t xml:space="preserve">Международные  </w:t>
            </w:r>
            <w:r w:rsidRPr="00DD1228">
              <w:rPr>
                <w:spacing w:val="36"/>
                <w:sz w:val="12"/>
                <w:szCs w:val="12"/>
              </w:rPr>
              <w:t xml:space="preserve"> </w:t>
            </w:r>
            <w:r w:rsidRPr="00DD1228">
              <w:rPr>
                <w:sz w:val="12"/>
                <w:szCs w:val="12"/>
              </w:rPr>
              <w:t xml:space="preserve">расчеты    по  </w:t>
            </w:r>
            <w:r w:rsidRPr="00DD1228">
              <w:rPr>
                <w:spacing w:val="36"/>
                <w:sz w:val="12"/>
                <w:szCs w:val="12"/>
              </w:rPr>
              <w:t xml:space="preserve"> </w:t>
            </w:r>
            <w:r w:rsidRPr="00DD1228">
              <w:rPr>
                <w:sz w:val="12"/>
                <w:szCs w:val="12"/>
              </w:rPr>
              <w:t>экспортно-импортным</w:t>
            </w:r>
            <w:r w:rsidRPr="00DD1228">
              <w:rPr>
                <w:spacing w:val="4"/>
                <w:sz w:val="12"/>
                <w:szCs w:val="12"/>
              </w:rPr>
              <w:t xml:space="preserve"> </w:t>
            </w:r>
            <w:r w:rsidRPr="00DD1228">
              <w:rPr>
                <w:sz w:val="12"/>
                <w:szCs w:val="12"/>
              </w:rPr>
              <w:t>операциям</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EAF1DD" w:themeFill="accent3" w:themeFillTint="33"/>
            <w:vAlign w:val="center"/>
          </w:tcPr>
          <w:p w:rsidR="00970173" w:rsidRPr="003C17FD" w:rsidRDefault="0065199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970173" w:rsidRPr="0033382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333822" w:rsidRDefault="0065199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48</w:t>
            </w:r>
          </w:p>
        </w:tc>
      </w:tr>
      <w:tr w:rsidR="000B7074"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7"/>
              <w:jc w:val="center"/>
              <w:rPr>
                <w:sz w:val="12"/>
                <w:szCs w:val="12"/>
              </w:rPr>
            </w:pPr>
            <w:r w:rsidRPr="00DD1228">
              <w:rPr>
                <w:sz w:val="12"/>
                <w:szCs w:val="12"/>
              </w:rPr>
              <w:t>ПП.01.01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970173" w:rsidRPr="00DD1228" w:rsidRDefault="00970173" w:rsidP="004246E9">
            <w:pPr>
              <w:pStyle w:val="TableParagraph"/>
              <w:ind w:left="26"/>
              <w:jc w:val="both"/>
              <w:rPr>
                <w:spacing w:val="3"/>
                <w:sz w:val="12"/>
                <w:szCs w:val="12"/>
              </w:rPr>
            </w:pPr>
            <w:r w:rsidRPr="00DD1228">
              <w:rPr>
                <w:sz w:val="12"/>
                <w:szCs w:val="12"/>
              </w:rPr>
              <w:t>Производственная</w:t>
            </w:r>
            <w:r w:rsidRPr="00DD1228">
              <w:rPr>
                <w:spacing w:val="3"/>
                <w:sz w:val="12"/>
                <w:szCs w:val="12"/>
              </w:rPr>
              <w:t xml:space="preserve"> </w:t>
            </w:r>
            <w:r w:rsidRPr="00DD1228">
              <w:rPr>
                <w:sz w:val="12"/>
                <w:szCs w:val="12"/>
              </w:rPr>
              <w:t>практика</w:t>
            </w:r>
            <w:r w:rsidRPr="00DD1228">
              <w:rPr>
                <w:spacing w:val="3"/>
                <w:sz w:val="12"/>
                <w:szCs w:val="12"/>
              </w:rPr>
              <w:t xml:space="preserve"> </w:t>
            </w:r>
          </w:p>
          <w:p w:rsidR="00970173" w:rsidRPr="00DD1228" w:rsidRDefault="00970173" w:rsidP="004246E9">
            <w:pPr>
              <w:pStyle w:val="TableParagraph"/>
              <w:ind w:left="26"/>
              <w:jc w:val="both"/>
              <w:rPr>
                <w:sz w:val="12"/>
                <w:szCs w:val="12"/>
              </w:rPr>
            </w:pPr>
            <w:r w:rsidRPr="00DD1228">
              <w:rPr>
                <w:sz w:val="12"/>
                <w:szCs w:val="12"/>
              </w:rPr>
              <w:t>(по</w:t>
            </w:r>
            <w:r w:rsidRPr="00DD1228">
              <w:rPr>
                <w:spacing w:val="2"/>
                <w:sz w:val="12"/>
                <w:szCs w:val="12"/>
              </w:rPr>
              <w:t xml:space="preserve"> </w:t>
            </w:r>
            <w:r w:rsidRPr="00DD1228">
              <w:rPr>
                <w:sz w:val="12"/>
                <w:szCs w:val="12"/>
              </w:rPr>
              <w:t>профилю специальности)</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970173" w:rsidRPr="00656CF7" w:rsidRDefault="00656CF7" w:rsidP="004246E9">
            <w:pPr>
              <w:spacing w:after="0" w:line="240" w:lineRule="auto"/>
              <w:jc w:val="center"/>
              <w:rPr>
                <w:rFonts w:ascii="Times New Roman" w:hAnsi="Times New Roman" w:cs="Times New Roman"/>
                <w:b/>
                <w:color w:val="000000"/>
                <w:sz w:val="12"/>
                <w:szCs w:val="12"/>
              </w:rPr>
            </w:pPr>
            <w:r w:rsidRPr="00656CF7">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970173" w:rsidRPr="00656CF7" w:rsidRDefault="00656CF7" w:rsidP="004246E9">
            <w:pPr>
              <w:spacing w:after="0" w:line="240" w:lineRule="auto"/>
              <w:jc w:val="center"/>
              <w:rPr>
                <w:rFonts w:ascii="Times New Roman" w:hAnsi="Times New Roman" w:cs="Times New Roman"/>
                <w:b/>
                <w:color w:val="000000" w:themeColor="text1"/>
                <w:sz w:val="12"/>
                <w:szCs w:val="12"/>
              </w:rPr>
            </w:pPr>
            <w:r w:rsidRPr="00656CF7">
              <w:rPr>
                <w:rFonts w:ascii="Times New Roman" w:hAnsi="Times New Roman" w:cs="Times New Roman"/>
                <w:b/>
                <w:color w:val="000000" w:themeColor="text1"/>
                <w:sz w:val="12"/>
                <w:szCs w:val="12"/>
              </w:rPr>
              <w:t>36</w:t>
            </w: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970173" w:rsidRPr="00920C9C" w:rsidRDefault="00970173"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Pr="00755D0E" w:rsidRDefault="00970173"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5B72D4" w:rsidRDefault="00970173"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970173" w:rsidRPr="003C17FD" w:rsidRDefault="00970173"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970173" w:rsidRPr="00333822" w:rsidRDefault="00970173"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970173" w:rsidRPr="00333822" w:rsidRDefault="008B145A"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0B7074"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856E2">
            <w:pPr>
              <w:pStyle w:val="TableParagraph"/>
              <w:ind w:left="27"/>
              <w:jc w:val="center"/>
              <w:rPr>
                <w:sz w:val="12"/>
                <w:szCs w:val="12"/>
              </w:rPr>
            </w:pPr>
            <w:r>
              <w:rPr>
                <w:sz w:val="12"/>
                <w:szCs w:val="12"/>
              </w:rPr>
              <w:t>У</w:t>
            </w:r>
            <w:r w:rsidRPr="00DD1228">
              <w:rPr>
                <w:sz w:val="12"/>
                <w:szCs w:val="12"/>
              </w:rPr>
              <w:t>П.01.01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856E2">
            <w:pPr>
              <w:pStyle w:val="TableParagraph"/>
              <w:ind w:left="26"/>
              <w:jc w:val="both"/>
              <w:rPr>
                <w:sz w:val="12"/>
                <w:szCs w:val="12"/>
              </w:rPr>
            </w:pPr>
            <w:r>
              <w:rPr>
                <w:sz w:val="12"/>
                <w:szCs w:val="12"/>
              </w:rPr>
              <w:t>Учебная практика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7B1F77" w:rsidRDefault="007B1F77" w:rsidP="004246E9">
            <w:pPr>
              <w:spacing w:after="0" w:line="240" w:lineRule="auto"/>
              <w:jc w:val="center"/>
              <w:rPr>
                <w:rFonts w:ascii="Times New Roman" w:hAnsi="Times New Roman" w:cs="Times New Roman"/>
                <w:b/>
                <w:color w:val="000000"/>
                <w:sz w:val="12"/>
                <w:szCs w:val="12"/>
              </w:rPr>
            </w:pPr>
            <w:r w:rsidRPr="007B1F77">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FFFCC"/>
            <w:vAlign w:val="center"/>
          </w:tcPr>
          <w:p w:rsidR="007B1F77" w:rsidRPr="007B1F77" w:rsidRDefault="007B1F77" w:rsidP="004246E9">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656CF7" w:rsidRDefault="007B1F77" w:rsidP="004246E9">
            <w:pPr>
              <w:spacing w:after="0" w:line="240" w:lineRule="auto"/>
              <w:jc w:val="center"/>
              <w:rPr>
                <w:rFonts w:ascii="Times New Roman" w:hAnsi="Times New Roman" w:cs="Times New Roman"/>
                <w:b/>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C00000"/>
                <w:sz w:val="12"/>
                <w:szCs w:val="12"/>
              </w:rPr>
            </w:pPr>
          </w:p>
        </w:tc>
      </w:tr>
      <w:tr w:rsidR="000B7074" w:rsidRPr="005B72D4" w:rsidTr="008B145A">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7"/>
              <w:jc w:val="center"/>
              <w:rPr>
                <w:sz w:val="12"/>
                <w:szCs w:val="12"/>
              </w:rPr>
            </w:pPr>
            <w:r>
              <w:rPr>
                <w:sz w:val="12"/>
                <w:szCs w:val="12"/>
              </w:rPr>
              <w:t xml:space="preserve">ПМ.01 </w:t>
            </w:r>
            <w:proofErr w:type="gramStart"/>
            <w:r>
              <w:rPr>
                <w:sz w:val="12"/>
                <w:szCs w:val="12"/>
              </w:rPr>
              <w:t>ЭК</w:t>
            </w:r>
            <w:proofErr w:type="gramEnd"/>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jc w:val="both"/>
              <w:rPr>
                <w:sz w:val="12"/>
                <w:szCs w:val="12"/>
              </w:rPr>
            </w:pPr>
            <w:r>
              <w:rPr>
                <w:sz w:val="12"/>
                <w:szCs w:val="12"/>
              </w:rPr>
              <w:t>Экзамен по модулю</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EAF1DD" w:themeFill="accent3"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656CF7" w:rsidRDefault="007B1F77" w:rsidP="004246E9">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656CF7" w:rsidRDefault="007B1F77" w:rsidP="004246E9">
            <w:pPr>
              <w:spacing w:after="0" w:line="240" w:lineRule="auto"/>
              <w:jc w:val="center"/>
              <w:rPr>
                <w:rFonts w:ascii="Times New Roman" w:hAnsi="Times New Roman" w:cs="Times New Roman"/>
                <w:b/>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72" w:type="pct"/>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6" w:type="pct"/>
            <w:gridSpan w:val="2"/>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12</w:t>
            </w:r>
          </w:p>
        </w:tc>
      </w:tr>
      <w:tr w:rsidR="007B1F77"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E5DFEC" w:themeFill="accent4" w:themeFillTint="33"/>
            <w:vAlign w:val="center"/>
          </w:tcPr>
          <w:p w:rsidR="007B1F77" w:rsidRPr="00DD1228" w:rsidRDefault="007B1F77" w:rsidP="004246E9">
            <w:pPr>
              <w:spacing w:after="0" w:line="240" w:lineRule="auto"/>
              <w:jc w:val="center"/>
              <w:rPr>
                <w:rFonts w:ascii="Times New Roman" w:hAnsi="Times New Roman" w:cs="Times New Roman"/>
                <w:b/>
                <w:color w:val="000000"/>
                <w:sz w:val="12"/>
                <w:szCs w:val="12"/>
              </w:rPr>
            </w:pPr>
            <w:r w:rsidRPr="00DD1228">
              <w:rPr>
                <w:rFonts w:ascii="Times New Roman" w:hAnsi="Times New Roman" w:cs="Times New Roman"/>
                <w:b/>
                <w:color w:val="000000"/>
                <w:sz w:val="12"/>
                <w:szCs w:val="12"/>
              </w:rPr>
              <w:t>ПМ.02</w:t>
            </w:r>
          </w:p>
        </w:tc>
        <w:tc>
          <w:tcPr>
            <w:tcW w:w="4837" w:type="pct"/>
            <w:gridSpan w:val="57"/>
            <w:tcBorders>
              <w:top w:val="nil"/>
              <w:left w:val="single" w:sz="8" w:space="0" w:color="auto"/>
              <w:bottom w:val="single" w:sz="4" w:space="0" w:color="auto"/>
              <w:right w:val="single" w:sz="8" w:space="0" w:color="auto"/>
            </w:tcBorders>
            <w:shd w:val="clear" w:color="auto" w:fill="E5DFEC" w:themeFill="accent4" w:themeFillTint="33"/>
            <w:vAlign w:val="center"/>
          </w:tcPr>
          <w:p w:rsidR="007B1F77" w:rsidRPr="00DD1228" w:rsidRDefault="007B1F77" w:rsidP="004246E9">
            <w:pPr>
              <w:spacing w:after="0" w:line="240" w:lineRule="auto"/>
              <w:rPr>
                <w:rFonts w:ascii="Times New Roman" w:hAnsi="Times New Roman" w:cs="Times New Roman"/>
                <w:b/>
                <w:color w:val="C00000"/>
                <w:sz w:val="12"/>
                <w:szCs w:val="12"/>
              </w:rPr>
            </w:pPr>
            <w:r w:rsidRPr="00DD1228">
              <w:rPr>
                <w:rFonts w:ascii="Times New Roman" w:hAnsi="Times New Roman" w:cs="Times New Roman"/>
                <w:b/>
                <w:i/>
                <w:sz w:val="15"/>
              </w:rPr>
              <w:t>Осуществление</w:t>
            </w:r>
            <w:r w:rsidRPr="00DD1228">
              <w:rPr>
                <w:rFonts w:ascii="Times New Roman" w:hAnsi="Times New Roman" w:cs="Times New Roman"/>
                <w:b/>
                <w:i/>
                <w:spacing w:val="4"/>
                <w:sz w:val="15"/>
              </w:rPr>
              <w:t xml:space="preserve"> </w:t>
            </w:r>
            <w:r w:rsidRPr="00DD1228">
              <w:rPr>
                <w:rFonts w:ascii="Times New Roman" w:hAnsi="Times New Roman" w:cs="Times New Roman"/>
                <w:b/>
                <w:i/>
                <w:sz w:val="15"/>
              </w:rPr>
              <w:t>кредитных</w:t>
            </w:r>
            <w:r w:rsidRPr="00DD1228">
              <w:rPr>
                <w:rFonts w:ascii="Times New Roman" w:hAnsi="Times New Roman" w:cs="Times New Roman"/>
                <w:b/>
                <w:i/>
                <w:spacing w:val="5"/>
                <w:sz w:val="15"/>
              </w:rPr>
              <w:t xml:space="preserve"> </w:t>
            </w:r>
            <w:r w:rsidRPr="00DD1228">
              <w:rPr>
                <w:rFonts w:ascii="Times New Roman" w:hAnsi="Times New Roman" w:cs="Times New Roman"/>
                <w:b/>
                <w:i/>
                <w:sz w:val="15"/>
              </w:rPr>
              <w:t>операций</w:t>
            </w:r>
          </w:p>
        </w:tc>
      </w:tr>
      <w:tr w:rsidR="000B7074" w:rsidRPr="005B72D4" w:rsidTr="007B1F7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7" w:right="3"/>
              <w:jc w:val="center"/>
              <w:rPr>
                <w:sz w:val="12"/>
                <w:szCs w:val="12"/>
              </w:rPr>
            </w:pPr>
            <w:r w:rsidRPr="00DD1228">
              <w:rPr>
                <w:sz w:val="12"/>
                <w:szCs w:val="12"/>
              </w:rPr>
              <w:lastRenderedPageBreak/>
              <w:t>МДК.02.01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rPr>
                <w:sz w:val="12"/>
                <w:szCs w:val="12"/>
              </w:rPr>
            </w:pPr>
            <w:r w:rsidRPr="00DD1228">
              <w:rPr>
                <w:sz w:val="12"/>
                <w:szCs w:val="12"/>
              </w:rPr>
              <w:t>Организация</w:t>
            </w:r>
            <w:r w:rsidRPr="00DD1228">
              <w:rPr>
                <w:spacing w:val="3"/>
                <w:sz w:val="12"/>
                <w:szCs w:val="12"/>
              </w:rPr>
              <w:t xml:space="preserve"> </w:t>
            </w:r>
            <w:r w:rsidRPr="00DD1228">
              <w:rPr>
                <w:sz w:val="12"/>
                <w:szCs w:val="12"/>
              </w:rPr>
              <w:t>кредитной</w:t>
            </w:r>
            <w:r w:rsidRPr="00DD1228">
              <w:rPr>
                <w:spacing w:val="5"/>
                <w:sz w:val="12"/>
                <w:szCs w:val="12"/>
              </w:rPr>
              <w:t xml:space="preserve"> </w:t>
            </w:r>
            <w:r w:rsidRPr="00DD1228">
              <w:rPr>
                <w:sz w:val="12"/>
                <w:szCs w:val="12"/>
              </w:rPr>
              <w:t>работы</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112</w:t>
            </w:r>
          </w:p>
        </w:tc>
      </w:tr>
      <w:tr w:rsidR="000B7074" w:rsidRPr="005B72D4" w:rsidTr="007B1F7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7" w:right="3"/>
              <w:jc w:val="center"/>
              <w:rPr>
                <w:sz w:val="12"/>
                <w:szCs w:val="12"/>
              </w:rPr>
            </w:pPr>
            <w:r w:rsidRPr="00DD1228">
              <w:rPr>
                <w:sz w:val="12"/>
                <w:szCs w:val="12"/>
              </w:rPr>
              <w:t>МДК.02.02</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rPr>
                <w:sz w:val="12"/>
                <w:szCs w:val="12"/>
              </w:rPr>
            </w:pPr>
            <w:r w:rsidRPr="00DD1228">
              <w:rPr>
                <w:sz w:val="12"/>
                <w:szCs w:val="12"/>
              </w:rPr>
              <w:t>Учет</w:t>
            </w:r>
            <w:r w:rsidRPr="00DD1228">
              <w:rPr>
                <w:spacing w:val="4"/>
                <w:sz w:val="12"/>
                <w:szCs w:val="12"/>
              </w:rPr>
              <w:t xml:space="preserve"> </w:t>
            </w:r>
            <w:r w:rsidRPr="00DD1228">
              <w:rPr>
                <w:sz w:val="12"/>
                <w:szCs w:val="12"/>
              </w:rPr>
              <w:t>кредитных</w:t>
            </w:r>
            <w:r w:rsidRPr="00DD1228">
              <w:rPr>
                <w:spacing w:val="4"/>
                <w:sz w:val="12"/>
                <w:szCs w:val="12"/>
              </w:rPr>
              <w:t xml:space="preserve"> </w:t>
            </w:r>
            <w:r w:rsidRPr="00DD1228">
              <w:rPr>
                <w:sz w:val="12"/>
                <w:szCs w:val="12"/>
              </w:rPr>
              <w:t>операций</w:t>
            </w:r>
            <w:r w:rsidRPr="00DD1228">
              <w:rPr>
                <w:spacing w:val="5"/>
                <w:sz w:val="12"/>
                <w:szCs w:val="12"/>
              </w:rPr>
              <w:t xml:space="preserve"> </w:t>
            </w:r>
            <w:r w:rsidRPr="00DD1228">
              <w:rPr>
                <w:sz w:val="12"/>
                <w:szCs w:val="12"/>
              </w:rPr>
              <w:t>банка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B1F77" w:rsidRPr="007B1F77" w:rsidRDefault="007B1F77" w:rsidP="004246E9">
            <w:pPr>
              <w:spacing w:after="0" w:line="240" w:lineRule="auto"/>
              <w:jc w:val="center"/>
              <w:rPr>
                <w:rFonts w:ascii="Times New Roman" w:hAnsi="Times New Roman" w:cs="Times New Roman"/>
                <w:color w:val="000000"/>
                <w:sz w:val="12"/>
                <w:szCs w:val="12"/>
              </w:rPr>
            </w:pPr>
            <w:r w:rsidRPr="007B1F77">
              <w:rPr>
                <w:rFonts w:ascii="Times New Roman" w:hAnsi="Times New Roman" w:cs="Times New Roman"/>
                <w:color w:val="000000"/>
                <w:sz w:val="12"/>
                <w:szCs w:val="12"/>
              </w:rPr>
              <w:t>4</w:t>
            </w: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68</w:t>
            </w:r>
          </w:p>
        </w:tc>
      </w:tr>
      <w:tr w:rsidR="000B7074"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7"/>
              <w:jc w:val="center"/>
              <w:rPr>
                <w:sz w:val="12"/>
                <w:szCs w:val="12"/>
              </w:rPr>
            </w:pPr>
            <w:r w:rsidRPr="00DD1228">
              <w:rPr>
                <w:sz w:val="12"/>
                <w:szCs w:val="12"/>
              </w:rPr>
              <w:t>ПП.02.01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rPr>
                <w:spacing w:val="3"/>
                <w:sz w:val="12"/>
                <w:szCs w:val="12"/>
              </w:rPr>
            </w:pPr>
            <w:r w:rsidRPr="00DD1228">
              <w:rPr>
                <w:sz w:val="12"/>
                <w:szCs w:val="12"/>
              </w:rPr>
              <w:t>Производственная</w:t>
            </w:r>
            <w:r w:rsidRPr="00DD1228">
              <w:rPr>
                <w:spacing w:val="3"/>
                <w:sz w:val="12"/>
                <w:szCs w:val="12"/>
              </w:rPr>
              <w:t xml:space="preserve"> </w:t>
            </w:r>
            <w:r w:rsidRPr="00DD1228">
              <w:rPr>
                <w:sz w:val="12"/>
                <w:szCs w:val="12"/>
              </w:rPr>
              <w:t>практика</w:t>
            </w:r>
            <w:r w:rsidRPr="00DD1228">
              <w:rPr>
                <w:spacing w:val="3"/>
                <w:sz w:val="12"/>
                <w:szCs w:val="12"/>
              </w:rPr>
              <w:t xml:space="preserve"> </w:t>
            </w:r>
          </w:p>
          <w:p w:rsidR="007B1F77" w:rsidRPr="00DD1228" w:rsidRDefault="007B1F77" w:rsidP="004246E9">
            <w:pPr>
              <w:pStyle w:val="TableParagraph"/>
              <w:ind w:left="26"/>
              <w:rPr>
                <w:sz w:val="12"/>
                <w:szCs w:val="12"/>
              </w:rPr>
            </w:pPr>
            <w:r w:rsidRPr="00DD1228">
              <w:rPr>
                <w:sz w:val="12"/>
                <w:szCs w:val="12"/>
              </w:rPr>
              <w:t>(по</w:t>
            </w:r>
            <w:r w:rsidRPr="00DD1228">
              <w:rPr>
                <w:spacing w:val="2"/>
                <w:sz w:val="12"/>
                <w:szCs w:val="12"/>
              </w:rPr>
              <w:t xml:space="preserve"> </w:t>
            </w:r>
            <w:r w:rsidRPr="00DD1228">
              <w:rPr>
                <w:sz w:val="12"/>
                <w:szCs w:val="12"/>
              </w:rPr>
              <w:t>профилю специальности)</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Pr="007B1F77" w:rsidRDefault="007B1F77" w:rsidP="004246E9">
            <w:pPr>
              <w:spacing w:after="0" w:line="240" w:lineRule="auto"/>
              <w:jc w:val="center"/>
              <w:rPr>
                <w:rFonts w:ascii="Times New Roman" w:hAnsi="Times New Roman" w:cs="Times New Roman"/>
                <w:b/>
                <w:color w:val="000000"/>
                <w:sz w:val="12"/>
                <w:szCs w:val="12"/>
              </w:rPr>
            </w:pPr>
            <w:r w:rsidRPr="007B1F77">
              <w:rPr>
                <w:rFonts w:ascii="Times New Roman" w:hAnsi="Times New Roman" w:cs="Times New Roman"/>
                <w:b/>
                <w:color w:val="000000"/>
                <w:sz w:val="12"/>
                <w:szCs w:val="12"/>
              </w:rPr>
              <w:t>36</w:t>
            </w:r>
          </w:p>
        </w:tc>
        <w:tc>
          <w:tcPr>
            <w:tcW w:w="84" w:type="pct"/>
            <w:tcBorders>
              <w:top w:val="nil"/>
              <w:left w:val="nil"/>
              <w:bottom w:val="single" w:sz="4" w:space="0" w:color="auto"/>
              <w:right w:val="single" w:sz="4" w:space="0" w:color="auto"/>
            </w:tcBorders>
            <w:shd w:val="clear" w:color="auto" w:fill="FFFFCC"/>
            <w:noWrap/>
            <w:vAlign w:val="center"/>
          </w:tcPr>
          <w:p w:rsidR="007B1F77" w:rsidRPr="007B1F77" w:rsidRDefault="007B1F77" w:rsidP="004246E9">
            <w:pPr>
              <w:spacing w:after="0" w:line="240" w:lineRule="auto"/>
              <w:jc w:val="center"/>
              <w:rPr>
                <w:rFonts w:ascii="Times New Roman" w:hAnsi="Times New Roman" w:cs="Times New Roman"/>
                <w:b/>
                <w:sz w:val="12"/>
                <w:szCs w:val="12"/>
              </w:rPr>
            </w:pPr>
            <w:r w:rsidRPr="007B1F77">
              <w:rPr>
                <w:rFonts w:ascii="Times New Roman" w:hAnsi="Times New Roman" w:cs="Times New Roman"/>
                <w:b/>
                <w:sz w:val="12"/>
                <w:szCs w:val="12"/>
              </w:rPr>
              <w:t>36</w:t>
            </w: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p>
        </w:tc>
      </w:tr>
      <w:tr w:rsidR="000B7074" w:rsidRPr="005B72D4" w:rsidTr="00970173">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7"/>
              <w:jc w:val="center"/>
              <w:rPr>
                <w:sz w:val="12"/>
                <w:szCs w:val="12"/>
              </w:rPr>
            </w:pPr>
            <w:r w:rsidRPr="00DD1228">
              <w:rPr>
                <w:sz w:val="12"/>
                <w:szCs w:val="12"/>
              </w:rPr>
              <w:t>УП.02.01</w:t>
            </w:r>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rPr>
                <w:sz w:val="12"/>
                <w:szCs w:val="12"/>
              </w:rPr>
            </w:pPr>
            <w:r w:rsidRPr="00DD1228">
              <w:rPr>
                <w:sz w:val="12"/>
                <w:szCs w:val="12"/>
              </w:rPr>
              <w:t>Учебная практика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7B1F77" w:rsidRPr="007B1F77" w:rsidRDefault="007B1F77" w:rsidP="004246E9">
            <w:pPr>
              <w:spacing w:after="0" w:line="240" w:lineRule="auto"/>
              <w:jc w:val="center"/>
              <w:rPr>
                <w:rFonts w:ascii="Times New Roman" w:hAnsi="Times New Roman" w:cs="Times New Roman"/>
                <w:b/>
                <w:color w:val="000000"/>
                <w:sz w:val="12"/>
                <w:szCs w:val="12"/>
              </w:rPr>
            </w:pPr>
            <w:r w:rsidRPr="007B1F77">
              <w:rPr>
                <w:rFonts w:ascii="Times New Roman" w:hAnsi="Times New Roman" w:cs="Times New Roman"/>
                <w:b/>
                <w:color w:val="000000"/>
                <w:sz w:val="12"/>
                <w:szCs w:val="12"/>
              </w:rPr>
              <w:t>36</w:t>
            </w: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p>
        </w:tc>
      </w:tr>
      <w:tr w:rsidR="000B7074" w:rsidRPr="005B72D4" w:rsidTr="007B1F77">
        <w:trPr>
          <w:trHeight w:val="240"/>
        </w:trPr>
        <w:tc>
          <w:tcPr>
            <w:tcW w:w="163" w:type="pct"/>
            <w:gridSpan w:val="2"/>
            <w:tcBorders>
              <w:top w:val="nil"/>
              <w:left w:val="single" w:sz="4"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jc w:val="center"/>
              <w:rPr>
                <w:sz w:val="12"/>
                <w:szCs w:val="12"/>
              </w:rPr>
            </w:pPr>
            <w:r w:rsidRPr="00DD1228">
              <w:rPr>
                <w:sz w:val="12"/>
                <w:szCs w:val="12"/>
              </w:rPr>
              <w:t>ПМ.02.</w:t>
            </w:r>
            <w:proofErr w:type="gramStart"/>
            <w:r w:rsidRPr="00DD1228">
              <w:rPr>
                <w:sz w:val="12"/>
                <w:szCs w:val="12"/>
              </w:rPr>
              <w:t>ЭК</w:t>
            </w:r>
            <w:proofErr w:type="gramEnd"/>
          </w:p>
        </w:tc>
        <w:tc>
          <w:tcPr>
            <w:tcW w:w="162" w:type="pct"/>
            <w:tcBorders>
              <w:top w:val="nil"/>
              <w:left w:val="single" w:sz="8" w:space="0" w:color="auto"/>
              <w:bottom w:val="single" w:sz="4" w:space="0" w:color="auto"/>
              <w:right w:val="single" w:sz="8" w:space="0" w:color="auto"/>
            </w:tcBorders>
            <w:shd w:val="clear" w:color="auto" w:fill="FFFFFF" w:themeFill="background1"/>
          </w:tcPr>
          <w:p w:rsidR="007B1F77" w:rsidRPr="00DD1228" w:rsidRDefault="007B1F77" w:rsidP="004246E9">
            <w:pPr>
              <w:pStyle w:val="TableParagraph"/>
              <w:ind w:left="26"/>
              <w:rPr>
                <w:sz w:val="12"/>
                <w:szCs w:val="12"/>
              </w:rPr>
            </w:pPr>
            <w:r w:rsidRPr="00DD1228">
              <w:rPr>
                <w:sz w:val="12"/>
                <w:szCs w:val="12"/>
              </w:rPr>
              <w:t>Экзамен</w:t>
            </w:r>
            <w:r w:rsidRPr="00DD1228">
              <w:rPr>
                <w:spacing w:val="1"/>
                <w:sz w:val="12"/>
                <w:szCs w:val="12"/>
              </w:rPr>
              <w:t xml:space="preserve"> </w:t>
            </w:r>
            <w:r w:rsidRPr="00DD1228">
              <w:rPr>
                <w:sz w:val="12"/>
                <w:szCs w:val="12"/>
              </w:rPr>
              <w:t>по модулю</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CC"/>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91" w:type="pct"/>
            <w:gridSpan w:val="2"/>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7B1F77" w:rsidRPr="00920C9C" w:rsidRDefault="007B1F77" w:rsidP="004246E9">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Pr="00755D0E" w:rsidRDefault="007B1F77" w:rsidP="004246E9">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4" w:type="pct"/>
            <w:gridSpan w:val="2"/>
            <w:tcBorders>
              <w:top w:val="nil"/>
              <w:left w:val="nil"/>
              <w:bottom w:val="single" w:sz="4" w:space="0" w:color="auto"/>
              <w:right w:val="single" w:sz="4" w:space="0" w:color="auto"/>
            </w:tcBorders>
            <w:shd w:val="clear" w:color="auto" w:fill="F2DBDB" w:themeFill="accent2" w:themeFillTint="33"/>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CC"/>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5B72D4" w:rsidRDefault="007B1F77" w:rsidP="004246E9">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FFFFF" w:themeFill="background1"/>
            <w:noWrap/>
            <w:vAlign w:val="center"/>
          </w:tcPr>
          <w:p w:rsidR="007B1F77" w:rsidRPr="003C17FD" w:rsidRDefault="007B1F77" w:rsidP="004246E9">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FFFFFF" w:themeFill="background1"/>
          </w:tcPr>
          <w:p w:rsidR="007B1F77" w:rsidRPr="00333822" w:rsidRDefault="007B1F77" w:rsidP="004246E9">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B1F77" w:rsidRPr="00333822" w:rsidRDefault="007B1F77" w:rsidP="004246E9">
            <w:pPr>
              <w:spacing w:after="0" w:line="240" w:lineRule="auto"/>
              <w:jc w:val="center"/>
              <w:rPr>
                <w:rFonts w:ascii="Times New Roman" w:hAnsi="Times New Roman" w:cs="Times New Roman"/>
                <w:color w:val="C00000"/>
                <w:sz w:val="12"/>
                <w:szCs w:val="12"/>
              </w:rPr>
            </w:pPr>
          </w:p>
        </w:tc>
      </w:tr>
      <w:tr w:rsidR="000B7074" w:rsidRPr="005B72D4" w:rsidTr="00731239">
        <w:trPr>
          <w:trHeight w:val="435"/>
        </w:trPr>
        <w:tc>
          <w:tcPr>
            <w:tcW w:w="32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39" w:rsidRPr="005B72D4" w:rsidRDefault="00731239" w:rsidP="00731239">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5B72D4" w:rsidRDefault="00731239" w:rsidP="0073123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3478AD">
              <w:rPr>
                <w:rFonts w:ascii="Times New Roman" w:hAnsi="Times New Roman" w:cs="Times New Roman"/>
                <w:color w:val="000000"/>
                <w:sz w:val="12"/>
                <w:szCs w:val="12"/>
              </w:rPr>
              <w:t>32</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731239" w:rsidRDefault="00731239" w:rsidP="00731239">
            <w:pPr>
              <w:spacing w:after="0"/>
              <w:jc w:val="center"/>
            </w:pPr>
            <w:r w:rsidRPr="00383953">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731239" w:rsidRDefault="00731239" w:rsidP="00731239">
            <w:pPr>
              <w:spacing w:after="0"/>
              <w:jc w:val="center"/>
            </w:pPr>
            <w:r w:rsidRPr="00383953">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731239" w:rsidRPr="00920C9C" w:rsidRDefault="00731239" w:rsidP="00731239">
            <w:pPr>
              <w:spacing w:after="0"/>
              <w:jc w:val="center"/>
              <w:rPr>
                <w:color w:val="000000" w:themeColor="text1"/>
              </w:rPr>
            </w:pPr>
            <w:r w:rsidRPr="00920C9C">
              <w:rPr>
                <w:rFonts w:ascii="Times New Roman" w:hAnsi="Times New Roman" w:cs="Times New Roman"/>
                <w:color w:val="000000" w:themeColor="text1"/>
                <w:sz w:val="12"/>
                <w:szCs w:val="12"/>
              </w:rPr>
              <w:t>36</w:t>
            </w:r>
          </w:p>
        </w:tc>
        <w:tc>
          <w:tcPr>
            <w:tcW w:w="9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31239" w:rsidRPr="00920C9C" w:rsidRDefault="00731239" w:rsidP="00731239">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31239" w:rsidRPr="00920C9C" w:rsidRDefault="00731239" w:rsidP="00731239">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Default="00731239" w:rsidP="00731239">
            <w:pPr>
              <w:spacing w:after="0"/>
              <w:jc w:val="center"/>
            </w:pPr>
            <w:r w:rsidRPr="00CE3582">
              <w:rPr>
                <w:rFonts w:ascii="Times New Roman" w:hAnsi="Times New Roman" w:cs="Times New Roman"/>
                <w:color w:val="000000"/>
                <w:sz w:val="12"/>
                <w:szCs w:val="12"/>
              </w:rPr>
              <w:t>30</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31</w:t>
            </w:r>
          </w:p>
        </w:tc>
        <w:tc>
          <w:tcPr>
            <w:tcW w:w="8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47C4E" w:rsidRDefault="00731239" w:rsidP="00731239">
            <w:pPr>
              <w:spacing w:after="0"/>
              <w:jc w:val="center"/>
              <w:rPr>
                <w:rFonts w:ascii="Times New Roman" w:hAnsi="Times New Roman" w:cs="Times New Roman"/>
                <w:color w:val="000000" w:themeColor="text1"/>
                <w:sz w:val="12"/>
                <w:szCs w:val="12"/>
              </w:rPr>
            </w:pPr>
            <w:r w:rsidRPr="00447C4E">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412A0F" w:rsidRDefault="00731239" w:rsidP="00731239">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39" w:rsidRPr="008153C3" w:rsidRDefault="00731239" w:rsidP="00731239">
            <w:pPr>
              <w:spacing w:after="0" w:line="240" w:lineRule="auto"/>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36</w:t>
            </w:r>
          </w:p>
        </w:tc>
        <w:tc>
          <w:tcPr>
            <w:tcW w:w="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239" w:rsidRPr="00333822" w:rsidRDefault="00731239" w:rsidP="00731239">
            <w:pPr>
              <w:spacing w:after="0" w:line="240" w:lineRule="auto"/>
              <w:jc w:val="center"/>
              <w:rPr>
                <w:rFonts w:ascii="Times New Roman" w:hAnsi="Times New Roman" w:cs="Times New Roman"/>
                <w:color w:val="C00000"/>
                <w:sz w:val="12"/>
                <w:szCs w:val="12"/>
                <w:lang w:val="en-US"/>
              </w:rPr>
            </w:pPr>
          </w:p>
        </w:tc>
      </w:tr>
    </w:tbl>
    <w:p w:rsidR="008E793E" w:rsidRDefault="008E793E" w:rsidP="00B41926">
      <w:pPr>
        <w:spacing w:after="0"/>
        <w:jc w:val="both"/>
        <w:rPr>
          <w:rFonts w:ascii="Times New Roman" w:hAnsi="Times New Roman" w:cs="Times New Roman"/>
          <w:bCs/>
          <w:sz w:val="28"/>
          <w:szCs w:val="28"/>
        </w:rPr>
        <w:sectPr w:rsidR="008E793E" w:rsidSect="004714C4">
          <w:pgSz w:w="16838" w:h="11906" w:orient="landscape"/>
          <w:pgMar w:top="284" w:right="284" w:bottom="284" w:left="284" w:header="709" w:footer="709" w:gutter="0"/>
          <w:cols w:space="708"/>
          <w:docGrid w:linePitch="360"/>
        </w:sectPr>
      </w:pPr>
    </w:p>
    <w:p w:rsidR="00575ADE" w:rsidRPr="004D1BBA" w:rsidRDefault="00575ADE" w:rsidP="00065142">
      <w:pPr>
        <w:spacing w:after="0"/>
        <w:jc w:val="both"/>
        <w:rPr>
          <w:rFonts w:ascii="Times New Roman" w:hAnsi="Times New Roman" w:cs="Times New Roman"/>
          <w:bCs/>
          <w:sz w:val="28"/>
          <w:szCs w:val="28"/>
        </w:rPr>
      </w:pPr>
    </w:p>
    <w:sectPr w:rsidR="00575ADE" w:rsidRPr="004D1BBA" w:rsidSect="004714C4">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41926"/>
    <w:rsid w:val="00021FF6"/>
    <w:rsid w:val="00024D0F"/>
    <w:rsid w:val="00040E8F"/>
    <w:rsid w:val="00065142"/>
    <w:rsid w:val="00065616"/>
    <w:rsid w:val="00093CE6"/>
    <w:rsid w:val="000A1DCF"/>
    <w:rsid w:val="000A42CB"/>
    <w:rsid w:val="000B2593"/>
    <w:rsid w:val="000B7074"/>
    <w:rsid w:val="000C0591"/>
    <w:rsid w:val="0011410C"/>
    <w:rsid w:val="00115545"/>
    <w:rsid w:val="001316D2"/>
    <w:rsid w:val="00132710"/>
    <w:rsid w:val="00151D79"/>
    <w:rsid w:val="00183F61"/>
    <w:rsid w:val="00184F55"/>
    <w:rsid w:val="00186FCC"/>
    <w:rsid w:val="00191DD6"/>
    <w:rsid w:val="001A144F"/>
    <w:rsid w:val="001A1DBA"/>
    <w:rsid w:val="001B0C73"/>
    <w:rsid w:val="001B2CAF"/>
    <w:rsid w:val="001B771D"/>
    <w:rsid w:val="001C554C"/>
    <w:rsid w:val="001D54E9"/>
    <w:rsid w:val="001D70AF"/>
    <w:rsid w:val="001F21B3"/>
    <w:rsid w:val="001F41B1"/>
    <w:rsid w:val="00216DDE"/>
    <w:rsid w:val="0021710E"/>
    <w:rsid w:val="0022616B"/>
    <w:rsid w:val="00232801"/>
    <w:rsid w:val="00235FED"/>
    <w:rsid w:val="002401F1"/>
    <w:rsid w:val="00254C13"/>
    <w:rsid w:val="00255AA5"/>
    <w:rsid w:val="00257EC5"/>
    <w:rsid w:val="002614DC"/>
    <w:rsid w:val="0026732F"/>
    <w:rsid w:val="002728B7"/>
    <w:rsid w:val="002931AC"/>
    <w:rsid w:val="002A7ECF"/>
    <w:rsid w:val="002B265D"/>
    <w:rsid w:val="002B2B09"/>
    <w:rsid w:val="002B4735"/>
    <w:rsid w:val="002C339D"/>
    <w:rsid w:val="002D73B1"/>
    <w:rsid w:val="002D760E"/>
    <w:rsid w:val="002E1246"/>
    <w:rsid w:val="002E447F"/>
    <w:rsid w:val="002E7C4C"/>
    <w:rsid w:val="00316460"/>
    <w:rsid w:val="0032301A"/>
    <w:rsid w:val="00330E01"/>
    <w:rsid w:val="00333822"/>
    <w:rsid w:val="00343351"/>
    <w:rsid w:val="00352C26"/>
    <w:rsid w:val="00352DD8"/>
    <w:rsid w:val="00354408"/>
    <w:rsid w:val="00356411"/>
    <w:rsid w:val="003566E0"/>
    <w:rsid w:val="00372470"/>
    <w:rsid w:val="00380820"/>
    <w:rsid w:val="00380AB9"/>
    <w:rsid w:val="00390ED0"/>
    <w:rsid w:val="00393F4E"/>
    <w:rsid w:val="003A094D"/>
    <w:rsid w:val="003A1834"/>
    <w:rsid w:val="003A2FC4"/>
    <w:rsid w:val="003A474D"/>
    <w:rsid w:val="003B71B1"/>
    <w:rsid w:val="003C32EE"/>
    <w:rsid w:val="003C4174"/>
    <w:rsid w:val="003C7947"/>
    <w:rsid w:val="003D0C35"/>
    <w:rsid w:val="003D11EF"/>
    <w:rsid w:val="003D2CA9"/>
    <w:rsid w:val="003D49EE"/>
    <w:rsid w:val="003E217A"/>
    <w:rsid w:val="003E661D"/>
    <w:rsid w:val="003F6DD7"/>
    <w:rsid w:val="00412A0F"/>
    <w:rsid w:val="004165BA"/>
    <w:rsid w:val="00417AD9"/>
    <w:rsid w:val="004246E9"/>
    <w:rsid w:val="0042635A"/>
    <w:rsid w:val="00427063"/>
    <w:rsid w:val="0043077D"/>
    <w:rsid w:val="004357C0"/>
    <w:rsid w:val="00437C68"/>
    <w:rsid w:val="0044251C"/>
    <w:rsid w:val="00442553"/>
    <w:rsid w:val="00447C4E"/>
    <w:rsid w:val="00454545"/>
    <w:rsid w:val="00455C5D"/>
    <w:rsid w:val="00457F24"/>
    <w:rsid w:val="00470C65"/>
    <w:rsid w:val="004714C4"/>
    <w:rsid w:val="00471B0C"/>
    <w:rsid w:val="004758A9"/>
    <w:rsid w:val="004856E2"/>
    <w:rsid w:val="00490137"/>
    <w:rsid w:val="00492428"/>
    <w:rsid w:val="004A6330"/>
    <w:rsid w:val="004B1FC2"/>
    <w:rsid w:val="004B776A"/>
    <w:rsid w:val="004D1BBA"/>
    <w:rsid w:val="004E38C0"/>
    <w:rsid w:val="004F0AB5"/>
    <w:rsid w:val="004F29FB"/>
    <w:rsid w:val="005051CA"/>
    <w:rsid w:val="00511BC1"/>
    <w:rsid w:val="00520A49"/>
    <w:rsid w:val="00526064"/>
    <w:rsid w:val="0053439F"/>
    <w:rsid w:val="005518CC"/>
    <w:rsid w:val="00552134"/>
    <w:rsid w:val="00564663"/>
    <w:rsid w:val="00565CA3"/>
    <w:rsid w:val="00572E29"/>
    <w:rsid w:val="00575ADE"/>
    <w:rsid w:val="00581E91"/>
    <w:rsid w:val="00585BE8"/>
    <w:rsid w:val="0059070E"/>
    <w:rsid w:val="005A4472"/>
    <w:rsid w:val="005B692F"/>
    <w:rsid w:val="005B6C73"/>
    <w:rsid w:val="005C0EEC"/>
    <w:rsid w:val="005D5E36"/>
    <w:rsid w:val="005F04BE"/>
    <w:rsid w:val="005F0C08"/>
    <w:rsid w:val="005F14C0"/>
    <w:rsid w:val="0062762F"/>
    <w:rsid w:val="00630607"/>
    <w:rsid w:val="00636DA6"/>
    <w:rsid w:val="00643166"/>
    <w:rsid w:val="006436CB"/>
    <w:rsid w:val="00651703"/>
    <w:rsid w:val="00651997"/>
    <w:rsid w:val="0065472C"/>
    <w:rsid w:val="0065479D"/>
    <w:rsid w:val="00656CF7"/>
    <w:rsid w:val="006617C2"/>
    <w:rsid w:val="006721DE"/>
    <w:rsid w:val="0067373B"/>
    <w:rsid w:val="00681068"/>
    <w:rsid w:val="00684002"/>
    <w:rsid w:val="006A2AE9"/>
    <w:rsid w:val="006A776A"/>
    <w:rsid w:val="006A79AC"/>
    <w:rsid w:val="006B0531"/>
    <w:rsid w:val="006B0D1D"/>
    <w:rsid w:val="006D3527"/>
    <w:rsid w:val="006E36AB"/>
    <w:rsid w:val="006F4255"/>
    <w:rsid w:val="006F5C52"/>
    <w:rsid w:val="006F5C83"/>
    <w:rsid w:val="00711F79"/>
    <w:rsid w:val="00716BA4"/>
    <w:rsid w:val="00716F12"/>
    <w:rsid w:val="00731239"/>
    <w:rsid w:val="00740DA2"/>
    <w:rsid w:val="00744448"/>
    <w:rsid w:val="00751854"/>
    <w:rsid w:val="007543C7"/>
    <w:rsid w:val="00755D0E"/>
    <w:rsid w:val="00763F6B"/>
    <w:rsid w:val="00770C56"/>
    <w:rsid w:val="00774605"/>
    <w:rsid w:val="00776B3E"/>
    <w:rsid w:val="0079466D"/>
    <w:rsid w:val="0079658B"/>
    <w:rsid w:val="007A16A8"/>
    <w:rsid w:val="007B1F77"/>
    <w:rsid w:val="007B4A90"/>
    <w:rsid w:val="007D46F3"/>
    <w:rsid w:val="007E45F4"/>
    <w:rsid w:val="007F2CB7"/>
    <w:rsid w:val="00801C95"/>
    <w:rsid w:val="00811D53"/>
    <w:rsid w:val="008153C3"/>
    <w:rsid w:val="00824424"/>
    <w:rsid w:val="00830D54"/>
    <w:rsid w:val="00832643"/>
    <w:rsid w:val="00836EDC"/>
    <w:rsid w:val="00866EC3"/>
    <w:rsid w:val="00881691"/>
    <w:rsid w:val="008875B1"/>
    <w:rsid w:val="00891B81"/>
    <w:rsid w:val="00893C91"/>
    <w:rsid w:val="008965C1"/>
    <w:rsid w:val="008A3BFE"/>
    <w:rsid w:val="008A6109"/>
    <w:rsid w:val="008B145A"/>
    <w:rsid w:val="008B395A"/>
    <w:rsid w:val="008C3464"/>
    <w:rsid w:val="008E793E"/>
    <w:rsid w:val="008F48AC"/>
    <w:rsid w:val="0090260A"/>
    <w:rsid w:val="009029ED"/>
    <w:rsid w:val="00906CFB"/>
    <w:rsid w:val="00907256"/>
    <w:rsid w:val="00920C9C"/>
    <w:rsid w:val="0092185F"/>
    <w:rsid w:val="0092200D"/>
    <w:rsid w:val="00925873"/>
    <w:rsid w:val="00940DE9"/>
    <w:rsid w:val="00940E5E"/>
    <w:rsid w:val="00942890"/>
    <w:rsid w:val="00944455"/>
    <w:rsid w:val="00944A12"/>
    <w:rsid w:val="00944C1C"/>
    <w:rsid w:val="00947814"/>
    <w:rsid w:val="00950272"/>
    <w:rsid w:val="009504DD"/>
    <w:rsid w:val="00953450"/>
    <w:rsid w:val="009545D5"/>
    <w:rsid w:val="00963B2E"/>
    <w:rsid w:val="009653BB"/>
    <w:rsid w:val="009668CB"/>
    <w:rsid w:val="00970173"/>
    <w:rsid w:val="0097108A"/>
    <w:rsid w:val="009912DB"/>
    <w:rsid w:val="00991BD4"/>
    <w:rsid w:val="009B28D5"/>
    <w:rsid w:val="009B35A2"/>
    <w:rsid w:val="009B44BA"/>
    <w:rsid w:val="009B5F65"/>
    <w:rsid w:val="009C34E4"/>
    <w:rsid w:val="009E2811"/>
    <w:rsid w:val="00A02D52"/>
    <w:rsid w:val="00A03FF6"/>
    <w:rsid w:val="00A052F6"/>
    <w:rsid w:val="00A067F3"/>
    <w:rsid w:val="00A10D84"/>
    <w:rsid w:val="00A228CC"/>
    <w:rsid w:val="00A2398E"/>
    <w:rsid w:val="00A24F15"/>
    <w:rsid w:val="00A25E2F"/>
    <w:rsid w:val="00A334A0"/>
    <w:rsid w:val="00A37031"/>
    <w:rsid w:val="00A42CCD"/>
    <w:rsid w:val="00A4348F"/>
    <w:rsid w:val="00A642F8"/>
    <w:rsid w:val="00A83B95"/>
    <w:rsid w:val="00A870FF"/>
    <w:rsid w:val="00A92624"/>
    <w:rsid w:val="00A9420B"/>
    <w:rsid w:val="00A97327"/>
    <w:rsid w:val="00AA7887"/>
    <w:rsid w:val="00AB243E"/>
    <w:rsid w:val="00AB329C"/>
    <w:rsid w:val="00AC6C16"/>
    <w:rsid w:val="00AD518F"/>
    <w:rsid w:val="00AD5483"/>
    <w:rsid w:val="00AF0C98"/>
    <w:rsid w:val="00AF5C18"/>
    <w:rsid w:val="00AF6E8D"/>
    <w:rsid w:val="00B0651B"/>
    <w:rsid w:val="00B06DF0"/>
    <w:rsid w:val="00B20095"/>
    <w:rsid w:val="00B22F47"/>
    <w:rsid w:val="00B2340F"/>
    <w:rsid w:val="00B41926"/>
    <w:rsid w:val="00B428F3"/>
    <w:rsid w:val="00B44E0E"/>
    <w:rsid w:val="00B53E2C"/>
    <w:rsid w:val="00B54D18"/>
    <w:rsid w:val="00B718B9"/>
    <w:rsid w:val="00B7575C"/>
    <w:rsid w:val="00B76B7C"/>
    <w:rsid w:val="00B878BF"/>
    <w:rsid w:val="00B87AFE"/>
    <w:rsid w:val="00B9298A"/>
    <w:rsid w:val="00BB103C"/>
    <w:rsid w:val="00BB55FE"/>
    <w:rsid w:val="00BB5983"/>
    <w:rsid w:val="00BC1D22"/>
    <w:rsid w:val="00BE4300"/>
    <w:rsid w:val="00C133FB"/>
    <w:rsid w:val="00C24C18"/>
    <w:rsid w:val="00C341EA"/>
    <w:rsid w:val="00C372CC"/>
    <w:rsid w:val="00C5079A"/>
    <w:rsid w:val="00C61C02"/>
    <w:rsid w:val="00C7091D"/>
    <w:rsid w:val="00C70C35"/>
    <w:rsid w:val="00C75548"/>
    <w:rsid w:val="00C90FE2"/>
    <w:rsid w:val="00CB2BBB"/>
    <w:rsid w:val="00CC0347"/>
    <w:rsid w:val="00CC151C"/>
    <w:rsid w:val="00CC5045"/>
    <w:rsid w:val="00CD1F99"/>
    <w:rsid w:val="00CD5193"/>
    <w:rsid w:val="00CD640F"/>
    <w:rsid w:val="00CE6175"/>
    <w:rsid w:val="00CF22D1"/>
    <w:rsid w:val="00D00121"/>
    <w:rsid w:val="00D029D6"/>
    <w:rsid w:val="00D0475B"/>
    <w:rsid w:val="00D1261C"/>
    <w:rsid w:val="00D30D32"/>
    <w:rsid w:val="00D3512D"/>
    <w:rsid w:val="00D461A1"/>
    <w:rsid w:val="00D616C3"/>
    <w:rsid w:val="00D62AD6"/>
    <w:rsid w:val="00D62AEF"/>
    <w:rsid w:val="00D63597"/>
    <w:rsid w:val="00D650F9"/>
    <w:rsid w:val="00D66398"/>
    <w:rsid w:val="00D73AF5"/>
    <w:rsid w:val="00D801A0"/>
    <w:rsid w:val="00D8074F"/>
    <w:rsid w:val="00D8290D"/>
    <w:rsid w:val="00D83857"/>
    <w:rsid w:val="00D84282"/>
    <w:rsid w:val="00D86AD4"/>
    <w:rsid w:val="00D86EF0"/>
    <w:rsid w:val="00D9582E"/>
    <w:rsid w:val="00D96CB4"/>
    <w:rsid w:val="00DA4421"/>
    <w:rsid w:val="00DA680B"/>
    <w:rsid w:val="00DD1228"/>
    <w:rsid w:val="00DE3A1F"/>
    <w:rsid w:val="00DF51C8"/>
    <w:rsid w:val="00DF5F46"/>
    <w:rsid w:val="00DF725C"/>
    <w:rsid w:val="00E0041C"/>
    <w:rsid w:val="00E331C0"/>
    <w:rsid w:val="00E346E2"/>
    <w:rsid w:val="00E421B9"/>
    <w:rsid w:val="00E51958"/>
    <w:rsid w:val="00E523DC"/>
    <w:rsid w:val="00E57B00"/>
    <w:rsid w:val="00E615BD"/>
    <w:rsid w:val="00E6418E"/>
    <w:rsid w:val="00E71541"/>
    <w:rsid w:val="00E94C5B"/>
    <w:rsid w:val="00EB2457"/>
    <w:rsid w:val="00EE13BE"/>
    <w:rsid w:val="00EE1A54"/>
    <w:rsid w:val="00EF094C"/>
    <w:rsid w:val="00EF7372"/>
    <w:rsid w:val="00F05137"/>
    <w:rsid w:val="00F115C3"/>
    <w:rsid w:val="00F13C04"/>
    <w:rsid w:val="00F230B4"/>
    <w:rsid w:val="00F24AA5"/>
    <w:rsid w:val="00F350E0"/>
    <w:rsid w:val="00F4222F"/>
    <w:rsid w:val="00F47E82"/>
    <w:rsid w:val="00F5227C"/>
    <w:rsid w:val="00F52DFF"/>
    <w:rsid w:val="00F545C7"/>
    <w:rsid w:val="00F5538F"/>
    <w:rsid w:val="00F64A90"/>
    <w:rsid w:val="00F678F4"/>
    <w:rsid w:val="00F71832"/>
    <w:rsid w:val="00F75935"/>
    <w:rsid w:val="00F80443"/>
    <w:rsid w:val="00F83CA7"/>
    <w:rsid w:val="00F90EC6"/>
    <w:rsid w:val="00FB312F"/>
    <w:rsid w:val="00FB708F"/>
    <w:rsid w:val="00FB790B"/>
    <w:rsid w:val="00FE3637"/>
    <w:rsid w:val="00FF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BE"/>
  </w:style>
  <w:style w:type="paragraph" w:styleId="1">
    <w:name w:val="heading 1"/>
    <w:basedOn w:val="a"/>
    <w:next w:val="a"/>
    <w:link w:val="10"/>
    <w:qFormat/>
    <w:rsid w:val="009220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220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200D"/>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92200D"/>
    <w:pPr>
      <w:keepLines/>
      <w:autoSpaceDE w:val="0"/>
      <w:autoSpaceDN w:val="0"/>
      <w:adjustRightInd w:val="0"/>
      <w:spacing w:after="240" w:line="360" w:lineRule="auto"/>
      <w:jc w:val="center"/>
      <w:outlineLvl w:val="3"/>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0D"/>
    <w:rPr>
      <w:rFonts w:ascii="Arial" w:eastAsia="Times New Roman" w:hAnsi="Arial" w:cs="Arial"/>
      <w:b/>
      <w:bCs/>
      <w:kern w:val="32"/>
      <w:sz w:val="32"/>
      <w:szCs w:val="32"/>
    </w:rPr>
  </w:style>
  <w:style w:type="character" w:customStyle="1" w:styleId="20">
    <w:name w:val="Заголовок 2 Знак"/>
    <w:basedOn w:val="a0"/>
    <w:link w:val="2"/>
    <w:rsid w:val="0092200D"/>
    <w:rPr>
      <w:rFonts w:ascii="Arial" w:eastAsia="Times New Roman" w:hAnsi="Arial" w:cs="Arial"/>
      <w:b/>
      <w:bCs/>
      <w:i/>
      <w:iCs/>
      <w:sz w:val="28"/>
      <w:szCs w:val="28"/>
    </w:rPr>
  </w:style>
  <w:style w:type="character" w:customStyle="1" w:styleId="30">
    <w:name w:val="Заголовок 3 Знак"/>
    <w:basedOn w:val="a0"/>
    <w:link w:val="3"/>
    <w:rsid w:val="0092200D"/>
    <w:rPr>
      <w:rFonts w:ascii="Arial" w:eastAsia="Times New Roman" w:hAnsi="Arial" w:cs="Arial"/>
      <w:b/>
      <w:bCs/>
      <w:sz w:val="26"/>
      <w:szCs w:val="26"/>
    </w:rPr>
  </w:style>
  <w:style w:type="character" w:customStyle="1" w:styleId="40">
    <w:name w:val="Заголовок 4 Знак"/>
    <w:basedOn w:val="a0"/>
    <w:link w:val="4"/>
    <w:rsid w:val="0092200D"/>
    <w:rPr>
      <w:rFonts w:ascii="Calibri" w:eastAsia="Times New Roman" w:hAnsi="Calibri" w:cs="Calibri"/>
      <w:b/>
      <w:bCs/>
      <w:sz w:val="24"/>
      <w:szCs w:val="24"/>
    </w:rPr>
  </w:style>
  <w:style w:type="character" w:customStyle="1" w:styleId="a3">
    <w:name w:val="Основной текст Знак"/>
    <w:basedOn w:val="a0"/>
    <w:link w:val="a4"/>
    <w:rsid w:val="0092200D"/>
    <w:rPr>
      <w:rFonts w:ascii="Calibri" w:eastAsia="Times New Roman" w:hAnsi="Calibri" w:cs="Calibri"/>
      <w:sz w:val="28"/>
      <w:szCs w:val="28"/>
    </w:rPr>
  </w:style>
  <w:style w:type="paragraph" w:styleId="a4">
    <w:name w:val="Body Text"/>
    <w:basedOn w:val="a"/>
    <w:link w:val="a3"/>
    <w:rsid w:val="0092200D"/>
    <w:pPr>
      <w:spacing w:after="0" w:line="240" w:lineRule="auto"/>
    </w:pPr>
    <w:rPr>
      <w:rFonts w:ascii="Calibri" w:eastAsia="Times New Roman" w:hAnsi="Calibri" w:cs="Calibri"/>
      <w:sz w:val="28"/>
      <w:szCs w:val="28"/>
    </w:rPr>
  </w:style>
  <w:style w:type="character" w:customStyle="1" w:styleId="21">
    <w:name w:val="Основной текст 2 Знак"/>
    <w:basedOn w:val="a0"/>
    <w:link w:val="22"/>
    <w:rsid w:val="0092200D"/>
    <w:rPr>
      <w:rFonts w:ascii="Calibri" w:eastAsia="Times New Roman" w:hAnsi="Calibri" w:cs="Calibri"/>
      <w:sz w:val="28"/>
      <w:szCs w:val="28"/>
    </w:rPr>
  </w:style>
  <w:style w:type="paragraph" w:styleId="22">
    <w:name w:val="Body Text 2"/>
    <w:basedOn w:val="a"/>
    <w:link w:val="21"/>
    <w:rsid w:val="0092200D"/>
    <w:pPr>
      <w:spacing w:after="0" w:line="240" w:lineRule="auto"/>
      <w:ind w:right="-57"/>
      <w:jc w:val="both"/>
    </w:pPr>
    <w:rPr>
      <w:rFonts w:ascii="Calibri" w:eastAsia="Times New Roman" w:hAnsi="Calibri" w:cs="Calibri"/>
      <w:sz w:val="28"/>
      <w:szCs w:val="28"/>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6"/>
    <w:rsid w:val="0092200D"/>
    <w:rPr>
      <w:rFonts w:ascii="Calibri" w:eastAsia="Times New Roman" w:hAnsi="Calibri" w:cs="Calibri"/>
      <w:sz w:val="24"/>
      <w:szCs w:val="24"/>
    </w:rPr>
  </w:style>
  <w:style w:type="paragraph" w:styleId="a6">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5"/>
    <w:rsid w:val="0092200D"/>
    <w:pPr>
      <w:tabs>
        <w:tab w:val="center" w:pos="4677"/>
        <w:tab w:val="right" w:pos="9355"/>
      </w:tabs>
      <w:spacing w:before="120" w:after="120" w:line="240" w:lineRule="auto"/>
    </w:pPr>
    <w:rPr>
      <w:rFonts w:ascii="Calibri" w:eastAsia="Times New Roman" w:hAnsi="Calibri" w:cs="Calibri"/>
      <w:sz w:val="24"/>
      <w:szCs w:val="24"/>
    </w:rPr>
  </w:style>
  <w:style w:type="character" w:customStyle="1" w:styleId="a7">
    <w:name w:val="Текст сноски Знак"/>
    <w:basedOn w:val="a0"/>
    <w:link w:val="a8"/>
    <w:semiHidden/>
    <w:rsid w:val="0092200D"/>
    <w:rPr>
      <w:rFonts w:ascii="Calibri" w:eastAsia="Times New Roman" w:hAnsi="Calibri" w:cs="Calibri"/>
      <w:sz w:val="20"/>
      <w:szCs w:val="20"/>
      <w:lang w:val="en-US"/>
    </w:rPr>
  </w:style>
  <w:style w:type="paragraph" w:styleId="a8">
    <w:name w:val="footnote text"/>
    <w:basedOn w:val="a"/>
    <w:link w:val="a7"/>
    <w:semiHidden/>
    <w:rsid w:val="0092200D"/>
    <w:pPr>
      <w:spacing w:after="0" w:line="240" w:lineRule="auto"/>
    </w:pPr>
    <w:rPr>
      <w:rFonts w:ascii="Calibri" w:eastAsia="Times New Roman" w:hAnsi="Calibri" w:cs="Calibri"/>
      <w:sz w:val="20"/>
      <w:szCs w:val="20"/>
      <w:lang w:val="en-US"/>
    </w:rPr>
  </w:style>
  <w:style w:type="character" w:customStyle="1" w:styleId="a9">
    <w:name w:val="Текст выноски Знак"/>
    <w:basedOn w:val="a0"/>
    <w:link w:val="aa"/>
    <w:semiHidden/>
    <w:rsid w:val="0092200D"/>
    <w:rPr>
      <w:rFonts w:ascii="Segoe UI" w:eastAsia="Times New Roman" w:hAnsi="Segoe UI" w:cs="Segoe UI"/>
      <w:sz w:val="18"/>
      <w:szCs w:val="18"/>
    </w:rPr>
  </w:style>
  <w:style w:type="paragraph" w:styleId="aa">
    <w:name w:val="Balloon Text"/>
    <w:basedOn w:val="a"/>
    <w:link w:val="a9"/>
    <w:semiHidden/>
    <w:rsid w:val="0092200D"/>
    <w:pPr>
      <w:spacing w:after="0" w:line="240" w:lineRule="auto"/>
    </w:pPr>
    <w:rPr>
      <w:rFonts w:ascii="Segoe UI" w:eastAsia="Times New Roman" w:hAnsi="Segoe UI" w:cs="Segoe UI"/>
      <w:sz w:val="18"/>
      <w:szCs w:val="18"/>
    </w:rPr>
  </w:style>
  <w:style w:type="character" w:customStyle="1" w:styleId="ab">
    <w:name w:val="Верхний колонтитул Знак"/>
    <w:basedOn w:val="a0"/>
    <w:link w:val="ac"/>
    <w:rsid w:val="0092200D"/>
    <w:rPr>
      <w:rFonts w:ascii="Calibri" w:eastAsia="Times New Roman" w:hAnsi="Calibri" w:cs="Calibri"/>
      <w:sz w:val="24"/>
      <w:szCs w:val="24"/>
    </w:rPr>
  </w:style>
  <w:style w:type="paragraph" w:styleId="ac">
    <w:name w:val="header"/>
    <w:basedOn w:val="a"/>
    <w:link w:val="ab"/>
    <w:rsid w:val="0092200D"/>
    <w:pPr>
      <w:tabs>
        <w:tab w:val="center" w:pos="4677"/>
        <w:tab w:val="right" w:pos="9355"/>
      </w:tabs>
      <w:spacing w:after="0" w:line="240" w:lineRule="auto"/>
    </w:pPr>
    <w:rPr>
      <w:rFonts w:ascii="Calibri" w:eastAsia="Times New Roman" w:hAnsi="Calibri" w:cs="Calibri"/>
      <w:sz w:val="24"/>
      <w:szCs w:val="24"/>
    </w:rPr>
  </w:style>
  <w:style w:type="character" w:customStyle="1" w:styleId="ad">
    <w:name w:val="Текст примечания Знак"/>
    <w:link w:val="ae"/>
    <w:semiHidden/>
    <w:locked/>
    <w:rsid w:val="0092200D"/>
  </w:style>
  <w:style w:type="paragraph" w:styleId="ae">
    <w:name w:val="annotation text"/>
    <w:basedOn w:val="a"/>
    <w:link w:val="ad"/>
    <w:semiHidden/>
    <w:rsid w:val="0092200D"/>
    <w:pPr>
      <w:spacing w:after="0" w:line="240" w:lineRule="auto"/>
    </w:pPr>
  </w:style>
  <w:style w:type="character" w:customStyle="1" w:styleId="11">
    <w:name w:val="Текст примечания Знак1"/>
    <w:basedOn w:val="a0"/>
    <w:link w:val="ae"/>
    <w:uiPriority w:val="99"/>
    <w:semiHidden/>
    <w:rsid w:val="0092200D"/>
    <w:rPr>
      <w:sz w:val="20"/>
      <w:szCs w:val="20"/>
    </w:rPr>
  </w:style>
  <w:style w:type="character" w:customStyle="1" w:styleId="af">
    <w:name w:val="Тема примечания Знак"/>
    <w:link w:val="af0"/>
    <w:semiHidden/>
    <w:locked/>
    <w:rsid w:val="0092200D"/>
    <w:rPr>
      <w:b/>
      <w:bCs/>
    </w:rPr>
  </w:style>
  <w:style w:type="paragraph" w:styleId="af0">
    <w:name w:val="annotation subject"/>
    <w:basedOn w:val="ae"/>
    <w:next w:val="ae"/>
    <w:link w:val="af"/>
    <w:semiHidden/>
    <w:rsid w:val="0092200D"/>
    <w:rPr>
      <w:b/>
      <w:bCs/>
    </w:rPr>
  </w:style>
  <w:style w:type="character" w:customStyle="1" w:styleId="12">
    <w:name w:val="Тема примечания Знак1"/>
    <w:basedOn w:val="11"/>
    <w:link w:val="af0"/>
    <w:uiPriority w:val="99"/>
    <w:semiHidden/>
    <w:rsid w:val="0092200D"/>
    <w:rPr>
      <w:b/>
      <w:bCs/>
    </w:rPr>
  </w:style>
  <w:style w:type="character" w:customStyle="1" w:styleId="23">
    <w:name w:val="Основной текст с отступом 2 Знак"/>
    <w:basedOn w:val="a0"/>
    <w:link w:val="24"/>
    <w:rsid w:val="0092200D"/>
    <w:rPr>
      <w:rFonts w:ascii="Calibri" w:eastAsia="Times New Roman" w:hAnsi="Calibri" w:cs="Calibri"/>
      <w:sz w:val="24"/>
      <w:szCs w:val="24"/>
    </w:rPr>
  </w:style>
  <w:style w:type="paragraph" w:styleId="24">
    <w:name w:val="Body Text Indent 2"/>
    <w:basedOn w:val="a"/>
    <w:link w:val="23"/>
    <w:rsid w:val="0092200D"/>
    <w:pPr>
      <w:spacing w:after="120" w:line="480" w:lineRule="auto"/>
      <w:ind w:left="283"/>
    </w:pPr>
    <w:rPr>
      <w:rFonts w:ascii="Calibri" w:eastAsia="Times New Roman" w:hAnsi="Calibri" w:cs="Calibri"/>
      <w:sz w:val="24"/>
      <w:szCs w:val="24"/>
    </w:rPr>
  </w:style>
  <w:style w:type="character" w:customStyle="1" w:styleId="af1">
    <w:name w:val="Текст концевой сноски Знак"/>
    <w:basedOn w:val="a0"/>
    <w:link w:val="af2"/>
    <w:semiHidden/>
    <w:rsid w:val="0092200D"/>
    <w:rPr>
      <w:rFonts w:ascii="Calibri" w:eastAsia="Times New Roman" w:hAnsi="Calibri" w:cs="Calibri"/>
      <w:sz w:val="20"/>
      <w:szCs w:val="20"/>
    </w:rPr>
  </w:style>
  <w:style w:type="paragraph" w:styleId="af2">
    <w:name w:val="endnote text"/>
    <w:basedOn w:val="a"/>
    <w:link w:val="af1"/>
    <w:semiHidden/>
    <w:rsid w:val="0092200D"/>
    <w:pPr>
      <w:spacing w:after="0" w:line="240" w:lineRule="auto"/>
    </w:pPr>
    <w:rPr>
      <w:rFonts w:ascii="Calibri" w:eastAsia="Times New Roman" w:hAnsi="Calibri" w:cs="Calibri"/>
      <w:sz w:val="20"/>
      <w:szCs w:val="20"/>
    </w:rPr>
  </w:style>
  <w:style w:type="character" w:customStyle="1" w:styleId="af3">
    <w:name w:val="Основной текст с отступом Знак"/>
    <w:aliases w:val="текст Знак,Основной текст 1 Знак"/>
    <w:basedOn w:val="a0"/>
    <w:link w:val="af4"/>
    <w:rsid w:val="0092200D"/>
    <w:rPr>
      <w:rFonts w:ascii="Calibri" w:eastAsia="Times New Roman" w:hAnsi="Calibri" w:cs="Calibri"/>
    </w:rPr>
  </w:style>
  <w:style w:type="paragraph" w:styleId="af4">
    <w:name w:val="Body Text Indent"/>
    <w:aliases w:val="текст,Основной текст 1"/>
    <w:basedOn w:val="a"/>
    <w:link w:val="af3"/>
    <w:rsid w:val="0092200D"/>
    <w:pPr>
      <w:spacing w:after="120"/>
      <w:ind w:left="283"/>
    </w:pPr>
    <w:rPr>
      <w:rFonts w:ascii="Calibri" w:eastAsia="Times New Roman" w:hAnsi="Calibri" w:cs="Calibri"/>
    </w:rPr>
  </w:style>
  <w:style w:type="character" w:customStyle="1" w:styleId="af5">
    <w:name w:val="Основной текст_"/>
    <w:link w:val="13"/>
    <w:locked/>
    <w:rsid w:val="0092200D"/>
    <w:rPr>
      <w:rFonts w:ascii="Arial" w:hAnsi="Arial"/>
      <w:sz w:val="16"/>
      <w:szCs w:val="16"/>
      <w:shd w:val="clear" w:color="auto" w:fill="FFFFFF"/>
    </w:rPr>
  </w:style>
  <w:style w:type="paragraph" w:customStyle="1" w:styleId="13">
    <w:name w:val="Основной текст1"/>
    <w:basedOn w:val="a"/>
    <w:link w:val="af5"/>
    <w:rsid w:val="0092200D"/>
    <w:pPr>
      <w:shd w:val="clear" w:color="auto" w:fill="FFFFFF"/>
      <w:spacing w:before="60" w:after="120" w:line="221" w:lineRule="exact"/>
    </w:pPr>
    <w:rPr>
      <w:rFonts w:ascii="Arial" w:hAnsi="Arial"/>
      <w:sz w:val="16"/>
      <w:szCs w:val="16"/>
      <w:shd w:val="clear" w:color="auto" w:fill="FFFFFF"/>
    </w:rPr>
  </w:style>
  <w:style w:type="paragraph" w:customStyle="1" w:styleId="Default">
    <w:name w:val="Default"/>
    <w:rsid w:val="004901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427063"/>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00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5"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AB30-4D0D-46AA-88B2-877BF190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10</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нпк24</dc:creator>
  <cp:keywords/>
  <dc:description/>
  <cp:lastModifiedBy>нпк24</cp:lastModifiedBy>
  <cp:revision>367</cp:revision>
  <cp:lastPrinted>2022-12-08T10:37:00Z</cp:lastPrinted>
  <dcterms:created xsi:type="dcterms:W3CDTF">2022-10-20T07:22:00Z</dcterms:created>
  <dcterms:modified xsi:type="dcterms:W3CDTF">2022-12-13T09:19:00Z</dcterms:modified>
</cp:coreProperties>
</file>